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80" w:type="dxa"/>
        <w:jc w:val="right"/>
        <w:tblLayout w:type="fixed"/>
        <w:tblLook w:val="04A0" w:firstRow="1" w:lastRow="0" w:firstColumn="1" w:lastColumn="0" w:noHBand="0" w:noVBand="1"/>
      </w:tblPr>
      <w:tblGrid>
        <w:gridCol w:w="6480"/>
      </w:tblGrid>
      <w:tr w:rsidR="00EF7F65" w14:paraId="69D53967" w14:textId="77777777">
        <w:trPr>
          <w:jc w:val="right"/>
        </w:trPr>
        <w:tc>
          <w:tcPr>
            <w:tcW w:w="9576" w:type="dxa"/>
            <w:tcBorders>
              <w:top w:val="single" w:sz="2" w:space="0" w:color="BFBFBF"/>
              <w:bottom w:val="single" w:sz="2" w:space="0" w:color="BFBFBF"/>
            </w:tcBorders>
          </w:tcPr>
          <w:tbl>
            <w:tblPr>
              <w:tblW w:w="0" w:type="auto"/>
              <w:jc w:val="center"/>
              <w:tblLayout w:type="fixed"/>
              <w:tblCellMar>
                <w:left w:w="0" w:type="dxa"/>
                <w:right w:w="0" w:type="dxa"/>
              </w:tblCellMar>
              <w:tblLook w:val="04A0" w:firstRow="1" w:lastRow="0" w:firstColumn="1" w:lastColumn="0" w:noHBand="0" w:noVBand="1"/>
            </w:tblPr>
            <w:tblGrid>
              <w:gridCol w:w="5874"/>
              <w:gridCol w:w="360"/>
            </w:tblGrid>
            <w:tr w:rsidR="00EF7F65" w14:paraId="69D53960" w14:textId="77777777">
              <w:trPr>
                <w:gridAfter w:val="1"/>
                <w:wAfter w:w="360" w:type="dxa"/>
                <w:trHeight w:val="216"/>
                <w:jc w:val="center"/>
              </w:trPr>
              <w:tc>
                <w:tcPr>
                  <w:tcW w:w="5874" w:type="dxa"/>
                </w:tcPr>
                <w:p w14:paraId="69D5395F" w14:textId="77777777" w:rsidR="00EF7F65" w:rsidRDefault="00EF7F65">
                  <w:pPr>
                    <w:pStyle w:val="NoSpacing"/>
                  </w:pPr>
                </w:p>
              </w:tc>
            </w:tr>
            <w:tr w:rsidR="00EF7F65" w14:paraId="69D53963" w14:textId="77777777">
              <w:trPr>
                <w:trHeight w:val="6480"/>
                <w:jc w:val="center"/>
              </w:trPr>
              <w:tc>
                <w:tcPr>
                  <w:tcW w:w="5874" w:type="dxa"/>
                </w:tcPr>
                <w:p w14:paraId="69D53961" w14:textId="77777777" w:rsidR="00EF7F65" w:rsidRDefault="00EF7F65">
                  <w:pPr>
                    <w:pStyle w:val="NoSpacing"/>
                  </w:pPr>
                </w:p>
              </w:tc>
              <w:tc>
                <w:tcPr>
                  <w:tcW w:w="360" w:type="dxa"/>
                </w:tcPr>
                <w:p w14:paraId="69D53962" w14:textId="77777777" w:rsidR="00EF7F65" w:rsidRDefault="00C62199">
                  <w:r>
                    <w:rPr>
                      <w:rFonts w:hint="eastAsia"/>
                    </w:rPr>
                    <w:tab/>
                  </w:r>
                  <w:r>
                    <w:rPr>
                      <w:rFonts w:hint="eastAsia"/>
                    </w:rPr>
                    <w:tab/>
                  </w:r>
                </w:p>
              </w:tc>
            </w:tr>
            <w:tr w:rsidR="00EF7F65" w14:paraId="69D53965" w14:textId="77777777">
              <w:trPr>
                <w:gridAfter w:val="1"/>
                <w:wAfter w:w="360" w:type="dxa"/>
                <w:trHeight w:val="70"/>
                <w:jc w:val="center"/>
              </w:trPr>
              <w:tc>
                <w:tcPr>
                  <w:tcW w:w="5874" w:type="dxa"/>
                </w:tcPr>
                <w:p w14:paraId="69D53964" w14:textId="77777777" w:rsidR="00EF7F65" w:rsidRDefault="00EF7F65">
                  <w:pPr>
                    <w:pStyle w:val="NoSpacing"/>
                  </w:pPr>
                </w:p>
              </w:tc>
            </w:tr>
          </w:tbl>
          <w:p w14:paraId="69D53966" w14:textId="77777777" w:rsidR="00EF7F65" w:rsidRDefault="00EF7F65"/>
        </w:tc>
      </w:tr>
      <w:tr w:rsidR="00EF7F65" w14:paraId="69D5396A" w14:textId="77777777">
        <w:trPr>
          <w:trHeight w:val="2880"/>
          <w:jc w:val="right"/>
        </w:trPr>
        <w:tc>
          <w:tcPr>
            <w:tcW w:w="9576" w:type="dxa"/>
            <w:tcBorders>
              <w:top w:val="single" w:sz="2" w:space="0" w:color="BFBFBF"/>
              <w:bottom w:val="single" w:sz="2" w:space="0" w:color="BFBFBF"/>
            </w:tcBorders>
            <w:vAlign w:val="bottom"/>
          </w:tcPr>
          <w:p w14:paraId="69D53968" w14:textId="77777777" w:rsidR="00EF7F65" w:rsidRDefault="00C62199">
            <w:pPr>
              <w:pStyle w:val="Title"/>
              <w:jc w:val="both"/>
              <w:rPr>
                <w:rFonts w:ascii="Calibri" w:hAnsi="Calibri"/>
                <w:sz w:val="72"/>
              </w:rPr>
            </w:pPr>
            <w:r>
              <w:rPr>
                <w:rFonts w:ascii="Calibri" w:hAnsi="Calibri"/>
                <w:color w:val="C00000"/>
                <w:sz w:val="72"/>
              </w:rPr>
              <w:t>Strathearn School</w:t>
            </w:r>
          </w:p>
          <w:p w14:paraId="69D53969" w14:textId="3A893FEE" w:rsidR="00EF7F65" w:rsidRDefault="004E01EA">
            <w:pPr>
              <w:pStyle w:val="Subtitle"/>
              <w:rPr>
                <w:rFonts w:ascii="Arial" w:hAnsi="Arial" w:cs="Arial"/>
              </w:rPr>
            </w:pPr>
            <w:r>
              <w:rPr>
                <w:rFonts w:ascii="Arial" w:hAnsi="Arial" w:cs="Arial"/>
                <w:sz w:val="32"/>
              </w:rPr>
              <w:t>Remote &amp; Blended Learning</w:t>
            </w:r>
            <w:r w:rsidR="00C62199">
              <w:rPr>
                <w:rFonts w:ascii="Arial" w:hAnsi="Arial" w:cs="Arial"/>
                <w:sz w:val="32"/>
              </w:rPr>
              <w:t xml:space="preserve"> Policy</w:t>
            </w:r>
          </w:p>
        </w:tc>
      </w:tr>
      <w:tr w:rsidR="00EF7F65" w14:paraId="69D5396C" w14:textId="77777777">
        <w:trPr>
          <w:jc w:val="right"/>
        </w:trPr>
        <w:tc>
          <w:tcPr>
            <w:tcW w:w="9576" w:type="dxa"/>
            <w:tcBorders>
              <w:top w:val="single" w:sz="2" w:space="0" w:color="BFBFBF"/>
            </w:tcBorders>
          </w:tcPr>
          <w:p w14:paraId="69D5396B" w14:textId="77777777" w:rsidR="00EF7F65" w:rsidRDefault="00EF7F65">
            <w:pPr>
              <w:pStyle w:val="Footer"/>
            </w:pPr>
          </w:p>
        </w:tc>
      </w:tr>
    </w:tbl>
    <w:p w14:paraId="69D5396D" w14:textId="77777777" w:rsidR="00EF7F65" w:rsidRDefault="00C62199">
      <w:pPr>
        <w:pStyle w:val="ListNumber"/>
        <w:numPr>
          <w:ilvl w:val="0"/>
          <w:numId w:val="0"/>
        </w:numPr>
      </w:pPr>
      <w:bookmarkStart w:id="0" w:name="_Toc261004492"/>
      <w:bookmarkEnd w:id="0"/>
      <w:r>
        <w:rPr>
          <w:noProof/>
          <w:lang w:eastAsia="en-GB"/>
        </w:rPr>
        <w:drawing>
          <wp:anchor distT="0" distB="0" distL="114300" distR="114300" simplePos="0" relativeHeight="251658240" behindDoc="0" locked="0" layoutInCell="1" allowOverlap="1" wp14:anchorId="69D539E6" wp14:editId="69D539E7">
            <wp:simplePos x="0" y="0"/>
            <wp:positionH relativeFrom="margin">
              <wp:align>right</wp:align>
            </wp:positionH>
            <wp:positionV relativeFrom="paragraph">
              <wp:posOffset>21590</wp:posOffset>
            </wp:positionV>
            <wp:extent cx="1139190" cy="14579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9190" cy="1457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D5396E" w14:textId="77777777" w:rsidR="00EF7F65" w:rsidRDefault="00EF7F65">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3274"/>
      </w:tblGrid>
      <w:tr w:rsidR="00EF7F65" w14:paraId="69D53970" w14:textId="77777777">
        <w:trPr>
          <w:trHeight w:val="377"/>
        </w:trPr>
        <w:tc>
          <w:tcPr>
            <w:tcW w:w="4910" w:type="dxa"/>
            <w:gridSpan w:val="2"/>
            <w:tcBorders>
              <w:top w:val="nil"/>
              <w:left w:val="nil"/>
              <w:bottom w:val="single" w:sz="4" w:space="0" w:color="auto"/>
              <w:right w:val="nil"/>
            </w:tcBorders>
            <w:shd w:val="clear" w:color="auto" w:fill="auto"/>
          </w:tcPr>
          <w:p w14:paraId="69D5396F" w14:textId="77777777" w:rsidR="00EF7F65" w:rsidRDefault="00C62199">
            <w:r>
              <w:t>Version History:</w:t>
            </w:r>
          </w:p>
        </w:tc>
      </w:tr>
      <w:tr w:rsidR="00EF7F65" w14:paraId="69D53973" w14:textId="77777777">
        <w:trPr>
          <w:trHeight w:val="377"/>
        </w:trPr>
        <w:tc>
          <w:tcPr>
            <w:tcW w:w="1636" w:type="dxa"/>
            <w:tcBorders>
              <w:top w:val="single" w:sz="4" w:space="0" w:color="auto"/>
            </w:tcBorders>
            <w:shd w:val="clear" w:color="auto" w:fill="auto"/>
          </w:tcPr>
          <w:p w14:paraId="69D53971" w14:textId="77777777" w:rsidR="00EF7F65" w:rsidRDefault="00C62199">
            <w:r>
              <w:t>Date</w:t>
            </w:r>
          </w:p>
        </w:tc>
        <w:tc>
          <w:tcPr>
            <w:tcW w:w="3274" w:type="dxa"/>
            <w:tcBorders>
              <w:top w:val="single" w:sz="4" w:space="0" w:color="auto"/>
            </w:tcBorders>
            <w:shd w:val="clear" w:color="auto" w:fill="auto"/>
          </w:tcPr>
          <w:p w14:paraId="69D53972" w14:textId="77777777" w:rsidR="00EF7F65" w:rsidRDefault="00C62199">
            <w:r>
              <w:t>Amendment</w:t>
            </w:r>
          </w:p>
        </w:tc>
      </w:tr>
      <w:tr w:rsidR="00EF7F65" w14:paraId="69D53976" w14:textId="77777777">
        <w:trPr>
          <w:trHeight w:val="377"/>
        </w:trPr>
        <w:tc>
          <w:tcPr>
            <w:tcW w:w="1636" w:type="dxa"/>
            <w:shd w:val="clear" w:color="auto" w:fill="auto"/>
          </w:tcPr>
          <w:p w14:paraId="69D53974" w14:textId="1B5092C3" w:rsidR="00EF7F65" w:rsidRDefault="00EF7F65"/>
        </w:tc>
        <w:tc>
          <w:tcPr>
            <w:tcW w:w="3274" w:type="dxa"/>
            <w:shd w:val="clear" w:color="auto" w:fill="auto"/>
          </w:tcPr>
          <w:p w14:paraId="69D53975" w14:textId="77777777" w:rsidR="00EF7F65" w:rsidRDefault="00EF7F65"/>
        </w:tc>
      </w:tr>
      <w:tr w:rsidR="00EF7F65" w14:paraId="69D53979" w14:textId="77777777">
        <w:trPr>
          <w:trHeight w:val="377"/>
        </w:trPr>
        <w:tc>
          <w:tcPr>
            <w:tcW w:w="1636" w:type="dxa"/>
            <w:shd w:val="clear" w:color="auto" w:fill="auto"/>
          </w:tcPr>
          <w:p w14:paraId="69D53977" w14:textId="77777777" w:rsidR="00EF7F65" w:rsidRDefault="00EF7F65"/>
        </w:tc>
        <w:tc>
          <w:tcPr>
            <w:tcW w:w="3274" w:type="dxa"/>
            <w:shd w:val="clear" w:color="auto" w:fill="auto"/>
          </w:tcPr>
          <w:p w14:paraId="69D53978" w14:textId="77777777" w:rsidR="00EF7F65" w:rsidRDefault="00EF7F65"/>
        </w:tc>
      </w:tr>
    </w:tbl>
    <w:p w14:paraId="69D5397A" w14:textId="77777777" w:rsidR="00EF7F65" w:rsidRDefault="00EF7F65">
      <w:pPr>
        <w:rPr>
          <w:rFonts w:ascii="Arial" w:hAnsi="Arial" w:cs="Arial"/>
          <w:b/>
          <w:sz w:val="32"/>
          <w:szCs w:val="32"/>
        </w:rPr>
      </w:pPr>
    </w:p>
    <w:p w14:paraId="69D5397B" w14:textId="77777777" w:rsidR="00EF7F65" w:rsidRDefault="00EF7F65">
      <w:pPr>
        <w:rPr>
          <w:rFonts w:ascii="Arial" w:hAnsi="Arial" w:cs="Arial"/>
          <w:b/>
          <w:sz w:val="32"/>
          <w:szCs w:val="32"/>
        </w:rPr>
      </w:pPr>
    </w:p>
    <w:p w14:paraId="69D5397C" w14:textId="7B05BA9A" w:rsidR="00EF7F65" w:rsidRDefault="00EF7F65">
      <w:pPr>
        <w:rPr>
          <w:rFonts w:ascii="Arial" w:hAnsi="Arial" w:cs="Arial"/>
          <w:b/>
          <w:sz w:val="32"/>
          <w:szCs w:val="32"/>
        </w:rPr>
      </w:pPr>
    </w:p>
    <w:p w14:paraId="0E3CE52A" w14:textId="063766EA" w:rsidR="004E01EA" w:rsidRPr="009B537B" w:rsidRDefault="00247973" w:rsidP="00CF3366">
      <w:pPr>
        <w:pStyle w:val="ListParagraph"/>
        <w:numPr>
          <w:ilvl w:val="0"/>
          <w:numId w:val="9"/>
        </w:numPr>
        <w:rPr>
          <w:rFonts w:ascii="Arial" w:hAnsi="Arial" w:cs="Arial"/>
          <w:b/>
          <w:sz w:val="32"/>
          <w:szCs w:val="32"/>
          <w:u w:val="single"/>
        </w:rPr>
      </w:pPr>
      <w:r w:rsidRPr="009B537B">
        <w:rPr>
          <w:rFonts w:ascii="Arial" w:hAnsi="Arial" w:cs="Arial"/>
          <w:b/>
          <w:sz w:val="32"/>
          <w:szCs w:val="32"/>
          <w:u w:val="single"/>
        </w:rPr>
        <w:lastRenderedPageBreak/>
        <w:t>RATIONALE</w:t>
      </w:r>
    </w:p>
    <w:p w14:paraId="0ED81481" w14:textId="372E6B6E" w:rsidR="004E01EA" w:rsidRDefault="00247973" w:rsidP="00620C7A">
      <w:pPr>
        <w:rPr>
          <w:rFonts w:ascii="Arial" w:hAnsi="Arial" w:cs="Arial"/>
          <w:shd w:val="clear" w:color="auto" w:fill="FFFFFF"/>
        </w:rPr>
      </w:pPr>
      <w:r w:rsidRPr="00247973">
        <w:rPr>
          <w:rFonts w:ascii="Arial" w:hAnsi="Arial" w:cs="Arial"/>
        </w:rPr>
        <w:t xml:space="preserve">In the event of a </w:t>
      </w:r>
      <w:r w:rsidR="00EA3B84">
        <w:rPr>
          <w:rFonts w:ascii="Arial" w:hAnsi="Arial" w:cs="Arial"/>
        </w:rPr>
        <w:t xml:space="preserve">prolonged </w:t>
      </w:r>
      <w:r w:rsidRPr="00247973">
        <w:rPr>
          <w:rFonts w:ascii="Arial" w:hAnsi="Arial" w:cs="Arial"/>
        </w:rPr>
        <w:t>school closure or restricted pupil access to school, Strathearn</w:t>
      </w:r>
      <w:r w:rsidR="00EA3B84">
        <w:rPr>
          <w:rFonts w:ascii="Arial" w:hAnsi="Arial" w:cs="Arial"/>
        </w:rPr>
        <w:t xml:space="preserve"> School</w:t>
      </w:r>
      <w:r w:rsidRPr="00247973">
        <w:rPr>
          <w:rFonts w:ascii="Arial" w:hAnsi="Arial" w:cs="Arial"/>
        </w:rPr>
        <w:t xml:space="preserve"> is committed to providing continuity of education to its pupils and will do so through a process of remote or blended learning. </w:t>
      </w:r>
      <w:r w:rsidR="004E01EA" w:rsidRPr="00247973">
        <w:rPr>
          <w:rFonts w:ascii="Arial" w:hAnsi="Arial" w:cs="Arial"/>
          <w:b/>
        </w:rPr>
        <w:t>Remote learning</w:t>
      </w:r>
      <w:r w:rsidR="004E01EA" w:rsidRPr="00247973">
        <w:rPr>
          <w:rFonts w:ascii="Arial" w:hAnsi="Arial" w:cs="Arial"/>
        </w:rPr>
        <w:t xml:space="preserve"> is </w:t>
      </w:r>
      <w:r w:rsidR="004E01EA" w:rsidRPr="00247973">
        <w:rPr>
          <w:rFonts w:ascii="Arial" w:hAnsi="Arial" w:cs="Arial"/>
          <w:shd w:val="clear" w:color="auto" w:fill="FFFFFF"/>
        </w:rPr>
        <w:t>synonymous with online learning, e-learning, or di</w:t>
      </w:r>
      <w:r w:rsidR="00747C37" w:rsidRPr="00247973">
        <w:rPr>
          <w:rFonts w:ascii="Arial" w:hAnsi="Arial" w:cs="Arial"/>
          <w:shd w:val="clear" w:color="auto" w:fill="FFFFFF"/>
        </w:rPr>
        <w:t>stance education, where pupils</w:t>
      </w:r>
      <w:r w:rsidR="004E01EA" w:rsidRPr="00247973">
        <w:rPr>
          <w:rFonts w:ascii="Arial" w:hAnsi="Arial" w:cs="Arial"/>
          <w:shd w:val="clear" w:color="auto" w:fill="FFFFFF"/>
        </w:rPr>
        <w:t xml:space="preserve"> are physically separated from their teachers during instruction </w:t>
      </w:r>
      <w:r w:rsidR="00747C37" w:rsidRPr="00247973">
        <w:rPr>
          <w:rFonts w:ascii="Arial" w:hAnsi="Arial" w:cs="Arial"/>
          <w:shd w:val="clear" w:color="auto" w:fill="FFFFFF"/>
        </w:rPr>
        <w:t xml:space="preserve">but </w:t>
      </w:r>
      <w:r w:rsidR="004E01EA" w:rsidRPr="00247973">
        <w:rPr>
          <w:rFonts w:ascii="Arial" w:hAnsi="Arial" w:cs="Arial"/>
          <w:shd w:val="clear" w:color="auto" w:fill="FFFFFF"/>
        </w:rPr>
        <w:t xml:space="preserve">online technology </w:t>
      </w:r>
      <w:r w:rsidR="00747C37" w:rsidRPr="00247973">
        <w:rPr>
          <w:rFonts w:ascii="Arial" w:hAnsi="Arial" w:cs="Arial"/>
          <w:shd w:val="clear" w:color="auto" w:fill="FFFFFF"/>
        </w:rPr>
        <w:t xml:space="preserve">is used </w:t>
      </w:r>
      <w:r w:rsidR="004E01EA" w:rsidRPr="00247973">
        <w:rPr>
          <w:rFonts w:ascii="Arial" w:hAnsi="Arial" w:cs="Arial"/>
          <w:shd w:val="clear" w:color="auto" w:fill="FFFFFF"/>
        </w:rPr>
        <w:t>to facilitate communication and learning.</w:t>
      </w:r>
      <w:r w:rsidR="00747C37" w:rsidRPr="00247973">
        <w:rPr>
          <w:rFonts w:ascii="Arial" w:hAnsi="Arial" w:cs="Arial"/>
          <w:shd w:val="clear" w:color="auto" w:fill="FFFFFF"/>
        </w:rPr>
        <w:t xml:space="preserve"> </w:t>
      </w:r>
      <w:r w:rsidR="00747C37" w:rsidRPr="00247973">
        <w:rPr>
          <w:rFonts w:ascii="Arial" w:hAnsi="Arial" w:cs="Arial"/>
          <w:b/>
          <w:shd w:val="clear" w:color="auto" w:fill="FFFFFF"/>
        </w:rPr>
        <w:t>Blended learning</w:t>
      </w:r>
      <w:r w:rsidR="00747C37" w:rsidRPr="00247973">
        <w:rPr>
          <w:rFonts w:ascii="Arial" w:hAnsi="Arial" w:cs="Arial"/>
          <w:shd w:val="clear" w:color="auto" w:fill="FFFFFF"/>
        </w:rPr>
        <w:t xml:space="preserve"> is a method of teaching that integrates remote learning practices with traditional teacher led </w:t>
      </w:r>
      <w:r w:rsidR="00747C37" w:rsidRPr="00247973">
        <w:rPr>
          <w:rStyle w:val="Emphasis"/>
          <w:rFonts w:ascii="Arial" w:hAnsi="Arial" w:cs="Arial"/>
          <w:bCs/>
          <w:i w:val="0"/>
          <w:iCs w:val="0"/>
          <w:shd w:val="clear" w:color="auto" w:fill="FFFFFF"/>
        </w:rPr>
        <w:t>classroom</w:t>
      </w:r>
      <w:r w:rsidR="00747C37" w:rsidRPr="00247973">
        <w:rPr>
          <w:rFonts w:ascii="Arial" w:hAnsi="Arial" w:cs="Arial"/>
          <w:shd w:val="clear" w:color="auto" w:fill="FFFFFF"/>
        </w:rPr>
        <w:t> activities.</w:t>
      </w:r>
    </w:p>
    <w:p w14:paraId="41912384" w14:textId="77777777" w:rsidR="00247973" w:rsidRPr="00247973" w:rsidRDefault="00247973" w:rsidP="00620C7A">
      <w:pPr>
        <w:rPr>
          <w:rFonts w:ascii="Arial" w:hAnsi="Arial" w:cs="Arial"/>
          <w:shd w:val="clear" w:color="auto" w:fill="FFFFFF"/>
        </w:rPr>
      </w:pPr>
    </w:p>
    <w:p w14:paraId="7F4354EB" w14:textId="5FEE7EBA" w:rsidR="00620C7A" w:rsidRPr="00247973" w:rsidRDefault="006E4332" w:rsidP="00620C7A">
      <w:pPr>
        <w:rPr>
          <w:rFonts w:ascii="Arial" w:hAnsi="Arial" w:cs="Arial"/>
        </w:rPr>
      </w:pPr>
      <w:r>
        <w:rPr>
          <w:rFonts w:ascii="Arial" w:hAnsi="Arial" w:cs="Arial"/>
        </w:rPr>
        <w:t>It is likely that</w:t>
      </w:r>
      <w:r w:rsidR="00620C7A" w:rsidRPr="00247973">
        <w:rPr>
          <w:rFonts w:ascii="Arial" w:hAnsi="Arial" w:cs="Arial"/>
        </w:rPr>
        <w:t xml:space="preserve"> remote learning would apply particularly in a situation in which the school is closed for an extended period of time, but a high proportion of students and teachers are healthy, and able to work as normal from home. This policy does not normally apply in the event of short-term school closures (e.g. as a result of inclement </w:t>
      </w:r>
      <w:r>
        <w:rPr>
          <w:rFonts w:ascii="Arial" w:hAnsi="Arial" w:cs="Arial"/>
        </w:rPr>
        <w:t>weather) or a short-term pupil</w:t>
      </w:r>
      <w:r w:rsidR="00620C7A" w:rsidRPr="00247973">
        <w:rPr>
          <w:rFonts w:ascii="Arial" w:hAnsi="Arial" w:cs="Arial"/>
        </w:rPr>
        <w:t xml:space="preserve"> absence. </w:t>
      </w:r>
      <w:r w:rsidR="00D5195D">
        <w:rPr>
          <w:rFonts w:ascii="Arial" w:hAnsi="Arial" w:cs="Arial"/>
        </w:rPr>
        <w:t>Blended learning would apply where teachers are worki</w:t>
      </w:r>
      <w:r w:rsidR="007B4CE0">
        <w:rPr>
          <w:rFonts w:ascii="Arial" w:hAnsi="Arial" w:cs="Arial"/>
        </w:rPr>
        <w:t xml:space="preserve">ng in school, teaching some year groups over alternating days or weeks, while supporting others at home with remote learning due to government restrictions.  </w:t>
      </w:r>
    </w:p>
    <w:p w14:paraId="5BD91D10" w14:textId="77777777" w:rsidR="00247973" w:rsidRDefault="00247973" w:rsidP="00620C7A">
      <w:pPr>
        <w:pStyle w:val="Default"/>
        <w:rPr>
          <w:rFonts w:ascii="Arial" w:hAnsi="Arial" w:cs="Arial"/>
        </w:rPr>
      </w:pPr>
    </w:p>
    <w:p w14:paraId="551DBF8B" w14:textId="78BA47AA" w:rsidR="00620C7A" w:rsidRPr="00620C7A" w:rsidRDefault="00620C7A" w:rsidP="00620C7A">
      <w:pPr>
        <w:pStyle w:val="Default"/>
        <w:rPr>
          <w:rFonts w:ascii="Arial" w:hAnsi="Arial" w:cs="Arial"/>
        </w:rPr>
      </w:pPr>
      <w:r w:rsidRPr="00620C7A">
        <w:rPr>
          <w:rFonts w:ascii="Arial" w:hAnsi="Arial" w:cs="Arial"/>
        </w:rPr>
        <w:t>Remote</w:t>
      </w:r>
      <w:r w:rsidR="007A2724">
        <w:rPr>
          <w:rFonts w:ascii="Arial" w:hAnsi="Arial" w:cs="Arial"/>
        </w:rPr>
        <w:t xml:space="preserve"> and blended</w:t>
      </w:r>
      <w:r w:rsidRPr="00620C7A">
        <w:rPr>
          <w:rFonts w:ascii="Arial" w:hAnsi="Arial" w:cs="Arial"/>
        </w:rPr>
        <w:t xml:space="preserve"> learning may also be appropr</w:t>
      </w:r>
      <w:r w:rsidR="007B4CE0">
        <w:rPr>
          <w:rFonts w:ascii="Arial" w:hAnsi="Arial" w:cs="Arial"/>
        </w:rPr>
        <w:t xml:space="preserve">iate in situations when </w:t>
      </w:r>
      <w:r w:rsidR="00A90EB6">
        <w:rPr>
          <w:rFonts w:ascii="Arial" w:hAnsi="Arial" w:cs="Arial"/>
        </w:rPr>
        <w:t xml:space="preserve">individual </w:t>
      </w:r>
      <w:r w:rsidR="007B4CE0">
        <w:rPr>
          <w:rFonts w:ascii="Arial" w:hAnsi="Arial" w:cs="Arial"/>
        </w:rPr>
        <w:t>pupils</w:t>
      </w:r>
      <w:r w:rsidRPr="00620C7A">
        <w:rPr>
          <w:rFonts w:ascii="Arial" w:hAnsi="Arial" w:cs="Arial"/>
        </w:rPr>
        <w:t>,</w:t>
      </w:r>
      <w:r w:rsidR="00A90EB6">
        <w:rPr>
          <w:rFonts w:ascii="Arial" w:hAnsi="Arial" w:cs="Arial"/>
        </w:rPr>
        <w:t xml:space="preserve"> having followed government guidance, are required to stay at home for a period of time. This will require the parents of the pupil concerned to follow current government guidance to determine when their daughter can safely return. An example would be </w:t>
      </w:r>
      <w:r w:rsidRPr="00620C7A">
        <w:rPr>
          <w:rFonts w:ascii="Arial" w:hAnsi="Arial" w:cs="Arial"/>
        </w:rPr>
        <w:t xml:space="preserve">if, following an infectious disease outbreak, students are self-isolating at home but are not suffering with relevant symptoms. </w:t>
      </w:r>
    </w:p>
    <w:p w14:paraId="587C3714" w14:textId="77777777" w:rsidR="007A2724" w:rsidRDefault="007A2724" w:rsidP="00620C7A">
      <w:pPr>
        <w:pStyle w:val="Default"/>
        <w:rPr>
          <w:rFonts w:ascii="Arial" w:hAnsi="Arial" w:cs="Arial"/>
        </w:rPr>
      </w:pPr>
    </w:p>
    <w:p w14:paraId="1CAC1FF1" w14:textId="20181F79" w:rsidR="007B4CE0" w:rsidRDefault="00620C7A" w:rsidP="00620C7A">
      <w:pPr>
        <w:pStyle w:val="Default"/>
        <w:rPr>
          <w:rFonts w:ascii="Arial" w:hAnsi="Arial" w:cs="Arial"/>
        </w:rPr>
      </w:pPr>
      <w:r w:rsidRPr="00620C7A">
        <w:rPr>
          <w:rFonts w:ascii="Arial" w:hAnsi="Arial" w:cs="Arial"/>
        </w:rPr>
        <w:t>There is no obligation for the school to provide con</w:t>
      </w:r>
      <w:r w:rsidR="007A2724">
        <w:rPr>
          <w:rFonts w:ascii="Arial" w:hAnsi="Arial" w:cs="Arial"/>
        </w:rPr>
        <w:t>tinuity of education to pupils</w:t>
      </w:r>
      <w:r w:rsidRPr="00620C7A">
        <w:rPr>
          <w:rFonts w:ascii="Arial" w:hAnsi="Arial" w:cs="Arial"/>
        </w:rPr>
        <w:t xml:space="preserve"> who absent themselves from school, with or without parental permission, in contravention to school or government guidance. This may apply, for example, if parents choose to take students on holiday during term time. </w:t>
      </w:r>
    </w:p>
    <w:p w14:paraId="4307EE0E" w14:textId="77777777" w:rsidR="007B4CE0" w:rsidRDefault="007B4CE0" w:rsidP="00620C7A">
      <w:pPr>
        <w:pStyle w:val="Default"/>
        <w:rPr>
          <w:rFonts w:ascii="Arial" w:hAnsi="Arial" w:cs="Arial"/>
        </w:rPr>
      </w:pPr>
    </w:p>
    <w:p w14:paraId="25D4A866" w14:textId="49FF40C1" w:rsidR="004E01EA" w:rsidRPr="009B537B" w:rsidRDefault="004E01EA" w:rsidP="00CF3366">
      <w:pPr>
        <w:pStyle w:val="ListParagraph"/>
        <w:numPr>
          <w:ilvl w:val="0"/>
          <w:numId w:val="9"/>
        </w:numPr>
        <w:rPr>
          <w:rFonts w:ascii="Arial" w:hAnsi="Arial" w:cs="Arial"/>
          <w:b/>
          <w:sz w:val="32"/>
          <w:szCs w:val="32"/>
          <w:u w:val="single"/>
        </w:rPr>
      </w:pPr>
      <w:r w:rsidRPr="009B537B">
        <w:rPr>
          <w:rFonts w:ascii="Arial" w:hAnsi="Arial" w:cs="Arial"/>
          <w:b/>
          <w:sz w:val="32"/>
          <w:szCs w:val="32"/>
          <w:u w:val="single"/>
        </w:rPr>
        <w:t>AIMS</w:t>
      </w:r>
    </w:p>
    <w:p w14:paraId="49F76E4F" w14:textId="2A83BFA3" w:rsidR="00BA6DAF" w:rsidRDefault="00BA6DAF">
      <w:pPr>
        <w:rPr>
          <w:rFonts w:ascii="Arial" w:hAnsi="Arial" w:cs="Arial"/>
        </w:rPr>
      </w:pPr>
      <w:r w:rsidRPr="00BA6DAF">
        <w:rPr>
          <w:rFonts w:ascii="Arial" w:hAnsi="Arial" w:cs="Arial"/>
        </w:rPr>
        <w:t>This policy</w:t>
      </w:r>
      <w:r>
        <w:rPr>
          <w:rFonts w:ascii="Arial" w:hAnsi="Arial" w:cs="Arial"/>
        </w:rPr>
        <w:t xml:space="preserve"> aims to:</w:t>
      </w:r>
    </w:p>
    <w:p w14:paraId="02E03422" w14:textId="50D0F82B" w:rsidR="00E02D92" w:rsidRDefault="00E02D92" w:rsidP="00CF3366">
      <w:pPr>
        <w:pStyle w:val="ListParagraph"/>
        <w:numPr>
          <w:ilvl w:val="0"/>
          <w:numId w:val="8"/>
        </w:numPr>
        <w:rPr>
          <w:rFonts w:ascii="Arial" w:hAnsi="Arial" w:cs="Arial"/>
        </w:rPr>
      </w:pPr>
      <w:r>
        <w:rPr>
          <w:rFonts w:ascii="Arial" w:hAnsi="Arial" w:cs="Arial"/>
        </w:rPr>
        <w:t xml:space="preserve">Outline procedures that will be undertaken during periods of time when pupils are prevented or restricted from attending school </w:t>
      </w:r>
      <w:r w:rsidR="003D491F">
        <w:rPr>
          <w:rFonts w:ascii="Arial" w:hAnsi="Arial" w:cs="Arial"/>
        </w:rPr>
        <w:t>as the result of</w:t>
      </w:r>
      <w:r w:rsidR="006E4332">
        <w:rPr>
          <w:rFonts w:ascii="Arial" w:hAnsi="Arial" w:cs="Arial"/>
        </w:rPr>
        <w:t xml:space="preserve"> </w:t>
      </w:r>
      <w:r w:rsidR="007A2724">
        <w:rPr>
          <w:rFonts w:ascii="Arial" w:hAnsi="Arial" w:cs="Arial"/>
        </w:rPr>
        <w:t>government guidance</w:t>
      </w:r>
      <w:r w:rsidR="003D491F">
        <w:rPr>
          <w:rFonts w:ascii="Arial" w:hAnsi="Arial" w:cs="Arial"/>
        </w:rPr>
        <w:t>.</w:t>
      </w:r>
    </w:p>
    <w:p w14:paraId="75C7EF82" w14:textId="20233CCC" w:rsidR="004E01EA" w:rsidRDefault="00BA6DAF" w:rsidP="00CF3366">
      <w:pPr>
        <w:pStyle w:val="ListParagraph"/>
        <w:numPr>
          <w:ilvl w:val="0"/>
          <w:numId w:val="8"/>
        </w:numPr>
        <w:rPr>
          <w:rFonts w:ascii="Arial" w:hAnsi="Arial" w:cs="Arial"/>
        </w:rPr>
      </w:pPr>
      <w:r>
        <w:rPr>
          <w:rFonts w:ascii="Arial" w:hAnsi="Arial" w:cs="Arial"/>
        </w:rPr>
        <w:t>Ensure consistency in Strathearn School’s approach to remote and blended learning</w:t>
      </w:r>
    </w:p>
    <w:p w14:paraId="611F00C3" w14:textId="2A5FDD53" w:rsidR="00BA6DAF" w:rsidRDefault="00BA6DAF" w:rsidP="00CF3366">
      <w:pPr>
        <w:pStyle w:val="ListParagraph"/>
        <w:numPr>
          <w:ilvl w:val="0"/>
          <w:numId w:val="8"/>
        </w:numPr>
        <w:rPr>
          <w:rFonts w:ascii="Arial" w:hAnsi="Arial" w:cs="Arial"/>
        </w:rPr>
      </w:pPr>
      <w:r>
        <w:rPr>
          <w:rFonts w:ascii="Arial" w:hAnsi="Arial" w:cs="Arial"/>
        </w:rPr>
        <w:t>Set out expectations for all members of the school community with regards to remote and blended learning</w:t>
      </w:r>
    </w:p>
    <w:p w14:paraId="3ABA79F7" w14:textId="24F53967" w:rsidR="00E02D92" w:rsidRDefault="00E02D92" w:rsidP="00CF3366">
      <w:pPr>
        <w:pStyle w:val="ListParagraph"/>
        <w:numPr>
          <w:ilvl w:val="0"/>
          <w:numId w:val="8"/>
        </w:numPr>
        <w:rPr>
          <w:rFonts w:ascii="Arial" w:hAnsi="Arial" w:cs="Arial"/>
        </w:rPr>
      </w:pPr>
      <w:r>
        <w:rPr>
          <w:rFonts w:ascii="Arial" w:hAnsi="Arial" w:cs="Arial"/>
        </w:rPr>
        <w:t>Prov</w:t>
      </w:r>
      <w:r w:rsidR="007A2724">
        <w:rPr>
          <w:rFonts w:ascii="Arial" w:hAnsi="Arial" w:cs="Arial"/>
        </w:rPr>
        <w:t>i</w:t>
      </w:r>
      <w:r>
        <w:rPr>
          <w:rFonts w:ascii="Arial" w:hAnsi="Arial" w:cs="Arial"/>
        </w:rPr>
        <w:t>de appropriate guidelines for data protection</w:t>
      </w:r>
    </w:p>
    <w:p w14:paraId="461EA232" w14:textId="77777777" w:rsidR="007A2724" w:rsidRDefault="007A2724" w:rsidP="007A2724">
      <w:pPr>
        <w:rPr>
          <w:rFonts w:ascii="Arial" w:hAnsi="Arial" w:cs="Arial"/>
        </w:rPr>
      </w:pPr>
    </w:p>
    <w:p w14:paraId="6EA7F6C3" w14:textId="474945BE" w:rsidR="007A2724" w:rsidRPr="009B537B" w:rsidRDefault="007A2724" w:rsidP="00CF3366">
      <w:pPr>
        <w:pStyle w:val="ListParagraph"/>
        <w:numPr>
          <w:ilvl w:val="0"/>
          <w:numId w:val="9"/>
        </w:numPr>
        <w:rPr>
          <w:rFonts w:ascii="Arial" w:hAnsi="Arial" w:cs="Arial"/>
          <w:b/>
          <w:sz w:val="32"/>
          <w:szCs w:val="32"/>
          <w:u w:val="single"/>
        </w:rPr>
      </w:pPr>
      <w:r w:rsidRPr="009B537B">
        <w:rPr>
          <w:rFonts w:ascii="Arial" w:hAnsi="Arial" w:cs="Arial"/>
          <w:b/>
          <w:sz w:val="32"/>
          <w:szCs w:val="32"/>
          <w:u w:val="single"/>
        </w:rPr>
        <w:t>ROLES AND RESPONSIBILITIES</w:t>
      </w:r>
    </w:p>
    <w:p w14:paraId="61056150" w14:textId="24CFFC49" w:rsidR="00EA028C" w:rsidRPr="00EA028C" w:rsidRDefault="00EA028C" w:rsidP="00EA028C">
      <w:pPr>
        <w:rPr>
          <w:rFonts w:ascii="Arial" w:hAnsi="Arial" w:cs="Arial"/>
          <w:b/>
          <w:u w:val="single"/>
        </w:rPr>
      </w:pPr>
      <w:r>
        <w:rPr>
          <w:rFonts w:ascii="Arial" w:hAnsi="Arial" w:cs="Arial"/>
          <w:b/>
          <w:u w:val="single"/>
        </w:rPr>
        <w:t>3.1 - TEACHERS</w:t>
      </w:r>
    </w:p>
    <w:p w14:paraId="15193772" w14:textId="6DAFDC9F" w:rsidR="004E01EA" w:rsidRDefault="00306FF4">
      <w:pPr>
        <w:rPr>
          <w:rFonts w:ascii="Arial" w:hAnsi="Arial" w:cs="Arial"/>
        </w:rPr>
      </w:pPr>
      <w:r>
        <w:rPr>
          <w:rFonts w:ascii="Arial" w:hAnsi="Arial" w:cs="Arial"/>
        </w:rPr>
        <w:t xml:space="preserve">Teachers must be available during </w:t>
      </w:r>
      <w:r w:rsidR="00C43D2D">
        <w:rPr>
          <w:rFonts w:ascii="Arial" w:hAnsi="Arial" w:cs="Arial"/>
        </w:rPr>
        <w:t>their normal working hours</w:t>
      </w:r>
      <w:r>
        <w:rPr>
          <w:rFonts w:ascii="Arial" w:hAnsi="Arial" w:cs="Arial"/>
        </w:rPr>
        <w:t xml:space="preserve"> and if they are unable to work for any reason</w:t>
      </w:r>
      <w:r w:rsidRPr="00306FF4">
        <w:rPr>
          <w:rFonts w:ascii="Arial" w:hAnsi="Arial" w:cs="Arial"/>
        </w:rPr>
        <w:t xml:space="preserve"> </w:t>
      </w:r>
      <w:r>
        <w:rPr>
          <w:rFonts w:ascii="Arial" w:hAnsi="Arial" w:cs="Arial"/>
        </w:rPr>
        <w:t>during this time, for example due to sickness or caring for a dependent, they sho</w:t>
      </w:r>
      <w:r w:rsidR="00C43D2D">
        <w:rPr>
          <w:rFonts w:ascii="Arial" w:hAnsi="Arial" w:cs="Arial"/>
        </w:rPr>
        <w:t>uld report this using the school</w:t>
      </w:r>
      <w:r>
        <w:rPr>
          <w:rFonts w:ascii="Arial" w:hAnsi="Arial" w:cs="Arial"/>
        </w:rPr>
        <w:t xml:space="preserve"> absence procedure</w:t>
      </w:r>
      <w:r w:rsidR="003D491F">
        <w:rPr>
          <w:rFonts w:ascii="Arial" w:hAnsi="Arial" w:cs="Arial"/>
        </w:rPr>
        <w:t xml:space="preserve"> (by informing the VP for Teaching and Learning)</w:t>
      </w:r>
      <w:r>
        <w:rPr>
          <w:rFonts w:ascii="Arial" w:hAnsi="Arial" w:cs="Arial"/>
        </w:rPr>
        <w:t xml:space="preserve">. </w:t>
      </w:r>
    </w:p>
    <w:p w14:paraId="7094C100" w14:textId="4C3B6328" w:rsidR="00306FF4" w:rsidRDefault="00306FF4">
      <w:pPr>
        <w:rPr>
          <w:rFonts w:ascii="Arial" w:hAnsi="Arial" w:cs="Arial"/>
        </w:rPr>
      </w:pPr>
    </w:p>
    <w:p w14:paraId="3B29A738" w14:textId="77777777" w:rsidR="005428EF" w:rsidRDefault="00306FF4" w:rsidP="005428EF">
      <w:pPr>
        <w:rPr>
          <w:rFonts w:ascii="Arial" w:hAnsi="Arial" w:cs="Arial"/>
        </w:rPr>
      </w:pPr>
      <w:r>
        <w:rPr>
          <w:rFonts w:ascii="Arial" w:hAnsi="Arial" w:cs="Arial"/>
        </w:rPr>
        <w:t>Teachers are responsible for:</w:t>
      </w:r>
    </w:p>
    <w:p w14:paraId="385D0B7D" w14:textId="2B7ED121" w:rsidR="00306FF4" w:rsidRPr="005428EF" w:rsidRDefault="006D5714" w:rsidP="005428EF">
      <w:pPr>
        <w:rPr>
          <w:rFonts w:ascii="Arial" w:hAnsi="Arial" w:cs="Arial"/>
          <w:i/>
        </w:rPr>
      </w:pPr>
      <w:r w:rsidRPr="005428EF">
        <w:rPr>
          <w:rFonts w:ascii="Arial" w:hAnsi="Arial" w:cs="Arial"/>
          <w:i/>
        </w:rPr>
        <w:t>ONLINE LEARNING PLATFORM AD</w:t>
      </w:r>
      <w:r w:rsidR="00306FF4" w:rsidRPr="005428EF">
        <w:rPr>
          <w:rFonts w:ascii="Arial" w:hAnsi="Arial" w:cs="Arial"/>
          <w:i/>
        </w:rPr>
        <w:t>MINISTRATION</w:t>
      </w:r>
    </w:p>
    <w:p w14:paraId="4867705F" w14:textId="5027CF51" w:rsidR="006D5714" w:rsidRDefault="00306FF4" w:rsidP="00CF3366">
      <w:pPr>
        <w:pStyle w:val="ListParagraph"/>
        <w:numPr>
          <w:ilvl w:val="1"/>
          <w:numId w:val="10"/>
        </w:numPr>
        <w:ind w:left="709" w:hanging="283"/>
        <w:rPr>
          <w:rFonts w:ascii="Arial" w:hAnsi="Arial" w:cs="Arial"/>
        </w:rPr>
      </w:pPr>
      <w:r w:rsidRPr="005428EF">
        <w:rPr>
          <w:rFonts w:ascii="Arial" w:hAnsi="Arial" w:cs="Arial"/>
        </w:rPr>
        <w:t>Setting up all classes on one of the online learning platforms</w:t>
      </w:r>
      <w:r w:rsidR="006D5714" w:rsidRPr="005428EF">
        <w:rPr>
          <w:rFonts w:ascii="Arial" w:hAnsi="Arial" w:cs="Arial"/>
        </w:rPr>
        <w:t xml:space="preserve"> (via C2K)</w:t>
      </w:r>
      <w:r w:rsidR="00D766E6">
        <w:rPr>
          <w:rFonts w:ascii="Arial" w:hAnsi="Arial" w:cs="Arial"/>
        </w:rPr>
        <w:t xml:space="preserve">, </w:t>
      </w:r>
      <w:r w:rsidRPr="005428EF">
        <w:rPr>
          <w:rFonts w:ascii="Arial" w:hAnsi="Arial" w:cs="Arial"/>
        </w:rPr>
        <w:t>agreed by</w:t>
      </w:r>
      <w:r w:rsidR="006D5714" w:rsidRPr="005428EF">
        <w:rPr>
          <w:rFonts w:ascii="Arial" w:hAnsi="Arial" w:cs="Arial"/>
        </w:rPr>
        <w:t xml:space="preserve"> SLT. </w:t>
      </w:r>
    </w:p>
    <w:p w14:paraId="7F441294" w14:textId="0D6420E3" w:rsidR="006D5714" w:rsidRPr="005428EF" w:rsidRDefault="006D5714" w:rsidP="00CF3366">
      <w:pPr>
        <w:pStyle w:val="ListParagraph"/>
        <w:numPr>
          <w:ilvl w:val="1"/>
          <w:numId w:val="10"/>
        </w:numPr>
        <w:ind w:left="709" w:hanging="283"/>
        <w:rPr>
          <w:rFonts w:ascii="Arial" w:hAnsi="Arial" w:cs="Arial"/>
        </w:rPr>
      </w:pPr>
      <w:r w:rsidRPr="005428EF">
        <w:rPr>
          <w:rFonts w:ascii="Arial" w:hAnsi="Arial" w:cs="Arial"/>
        </w:rPr>
        <w:t>Equipping pupils to use the platform within subject parameters</w:t>
      </w:r>
      <w:r w:rsidR="00AB438C" w:rsidRPr="005428EF">
        <w:rPr>
          <w:rFonts w:ascii="Arial" w:hAnsi="Arial" w:cs="Arial"/>
        </w:rPr>
        <w:t>, including how to access instruction, where to upload work and how to engage with teacher feedback</w:t>
      </w:r>
      <w:r w:rsidRPr="005428EF">
        <w:rPr>
          <w:rFonts w:ascii="Arial" w:hAnsi="Arial" w:cs="Arial"/>
        </w:rPr>
        <w:t xml:space="preserve">. </w:t>
      </w:r>
    </w:p>
    <w:p w14:paraId="05647FC6" w14:textId="32B20901" w:rsidR="00306FF4" w:rsidRPr="005428EF" w:rsidRDefault="006D5714" w:rsidP="005428EF">
      <w:pPr>
        <w:rPr>
          <w:rFonts w:ascii="Arial" w:hAnsi="Arial" w:cs="Arial"/>
          <w:i/>
        </w:rPr>
      </w:pPr>
      <w:r w:rsidRPr="005428EF">
        <w:rPr>
          <w:rFonts w:ascii="Arial" w:hAnsi="Arial" w:cs="Arial"/>
          <w:i/>
        </w:rPr>
        <w:t>SETTING WORK</w:t>
      </w:r>
    </w:p>
    <w:p w14:paraId="73104D11" w14:textId="6F00B6F6" w:rsidR="006D5714" w:rsidRDefault="003D491F" w:rsidP="00CF3366">
      <w:pPr>
        <w:pStyle w:val="ListParagraph"/>
        <w:numPr>
          <w:ilvl w:val="0"/>
          <w:numId w:val="11"/>
        </w:numPr>
        <w:rPr>
          <w:rFonts w:ascii="Arial" w:hAnsi="Arial" w:cs="Arial"/>
        </w:rPr>
      </w:pPr>
      <w:r>
        <w:rPr>
          <w:rFonts w:ascii="Arial" w:hAnsi="Arial" w:cs="Arial"/>
        </w:rPr>
        <w:t>Providing</w:t>
      </w:r>
      <w:r w:rsidR="006D5714" w:rsidRPr="005428EF">
        <w:rPr>
          <w:rFonts w:ascii="Arial" w:hAnsi="Arial" w:cs="Arial"/>
        </w:rPr>
        <w:t xml:space="preserve"> work and instruction via the online platform to all timetabled classes or across year groups if agreed at department level. </w:t>
      </w:r>
    </w:p>
    <w:p w14:paraId="2F9A71A1" w14:textId="14AAE3E5" w:rsidR="006D5714" w:rsidRDefault="006D5714" w:rsidP="00CF3366">
      <w:pPr>
        <w:pStyle w:val="ListParagraph"/>
        <w:numPr>
          <w:ilvl w:val="0"/>
          <w:numId w:val="11"/>
        </w:numPr>
        <w:rPr>
          <w:rFonts w:ascii="Arial" w:hAnsi="Arial" w:cs="Arial"/>
        </w:rPr>
      </w:pPr>
      <w:r w:rsidRPr="005428EF">
        <w:rPr>
          <w:rFonts w:ascii="Arial" w:hAnsi="Arial" w:cs="Arial"/>
        </w:rPr>
        <w:t>Set</w:t>
      </w:r>
      <w:r w:rsidR="003D491F">
        <w:rPr>
          <w:rFonts w:ascii="Arial" w:hAnsi="Arial" w:cs="Arial"/>
        </w:rPr>
        <w:t>ting</w:t>
      </w:r>
      <w:r w:rsidRPr="005428EF">
        <w:rPr>
          <w:rFonts w:ascii="Arial" w:hAnsi="Arial" w:cs="Arial"/>
        </w:rPr>
        <w:t xml:space="preserve"> tasks with </w:t>
      </w:r>
      <w:r w:rsidR="003D491F">
        <w:rPr>
          <w:rFonts w:ascii="Arial" w:hAnsi="Arial" w:cs="Arial"/>
        </w:rPr>
        <w:t xml:space="preserve">a clear purpose and </w:t>
      </w:r>
      <w:r w:rsidRPr="005428EF">
        <w:rPr>
          <w:rFonts w:ascii="Arial" w:hAnsi="Arial" w:cs="Arial"/>
        </w:rPr>
        <w:t>an indication of timescale required for completion</w:t>
      </w:r>
      <w:r w:rsidR="003D491F">
        <w:rPr>
          <w:rFonts w:ascii="Arial" w:hAnsi="Arial" w:cs="Arial"/>
        </w:rPr>
        <w:t xml:space="preserve"> that should take consideration of timetabled class time and possible homework extension. D</w:t>
      </w:r>
      <w:r w:rsidR="00D766E6">
        <w:rPr>
          <w:rFonts w:ascii="Arial" w:hAnsi="Arial" w:cs="Arial"/>
        </w:rPr>
        <w:t>eadlines</w:t>
      </w:r>
      <w:r w:rsidR="003D491F">
        <w:rPr>
          <w:rFonts w:ascii="Arial" w:hAnsi="Arial" w:cs="Arial"/>
        </w:rPr>
        <w:t xml:space="preserve"> should be stated along with an indication of how work will be assessed and feedback given. </w:t>
      </w:r>
    </w:p>
    <w:p w14:paraId="25CEEF0F" w14:textId="03213887" w:rsidR="00AB438C" w:rsidRDefault="00AB438C" w:rsidP="00CF3366">
      <w:pPr>
        <w:pStyle w:val="ListParagraph"/>
        <w:numPr>
          <w:ilvl w:val="0"/>
          <w:numId w:val="11"/>
        </w:numPr>
        <w:rPr>
          <w:rFonts w:ascii="Arial" w:hAnsi="Arial" w:cs="Arial"/>
        </w:rPr>
      </w:pPr>
      <w:r w:rsidRPr="005428EF">
        <w:rPr>
          <w:rFonts w:ascii="Arial" w:hAnsi="Arial" w:cs="Arial"/>
        </w:rPr>
        <w:t xml:space="preserve">Co-ordinate with subject colleagues to ensure consistency with volume and nature of work set across year groups in line with the teaching programme. </w:t>
      </w:r>
    </w:p>
    <w:p w14:paraId="2C824F36" w14:textId="0B5549EC" w:rsidR="006659E1" w:rsidRDefault="006659E1" w:rsidP="00CF3366">
      <w:pPr>
        <w:pStyle w:val="ListParagraph"/>
        <w:numPr>
          <w:ilvl w:val="0"/>
          <w:numId w:val="11"/>
        </w:numPr>
        <w:rPr>
          <w:rFonts w:ascii="Arial" w:hAnsi="Arial" w:cs="Arial"/>
        </w:rPr>
      </w:pPr>
      <w:r>
        <w:rPr>
          <w:rFonts w:ascii="Arial" w:hAnsi="Arial" w:cs="Arial"/>
        </w:rPr>
        <w:t>Recognise that not all families have access to printers so set work that accommodates this.</w:t>
      </w:r>
    </w:p>
    <w:p w14:paraId="15BC5695" w14:textId="02C90E25" w:rsidR="009F40EF" w:rsidRPr="005428EF" w:rsidRDefault="009F40EF" w:rsidP="00CF3366">
      <w:pPr>
        <w:pStyle w:val="ListParagraph"/>
        <w:numPr>
          <w:ilvl w:val="0"/>
          <w:numId w:val="11"/>
        </w:numPr>
        <w:rPr>
          <w:rFonts w:ascii="Arial" w:hAnsi="Arial" w:cs="Arial"/>
        </w:rPr>
      </w:pPr>
      <w:r>
        <w:rPr>
          <w:rFonts w:ascii="Arial" w:hAnsi="Arial" w:cs="Arial"/>
        </w:rPr>
        <w:t xml:space="preserve">If requested, provide a summary of work set each week for collation so that parents can be better informed of set pupil work across subjects.   </w:t>
      </w:r>
    </w:p>
    <w:p w14:paraId="03CFBE62" w14:textId="72256CC7" w:rsidR="00AB438C" w:rsidRDefault="004E1566" w:rsidP="005428EF">
      <w:pPr>
        <w:rPr>
          <w:rFonts w:ascii="Arial" w:hAnsi="Arial" w:cs="Arial"/>
          <w:i/>
        </w:rPr>
      </w:pPr>
      <w:r>
        <w:rPr>
          <w:rFonts w:ascii="Arial" w:hAnsi="Arial" w:cs="Arial"/>
          <w:i/>
        </w:rPr>
        <w:t xml:space="preserve">ASSESSMENT AND </w:t>
      </w:r>
      <w:r w:rsidR="00AB438C" w:rsidRPr="005428EF">
        <w:rPr>
          <w:rFonts w:ascii="Arial" w:hAnsi="Arial" w:cs="Arial"/>
          <w:i/>
        </w:rPr>
        <w:t>PROVIDING FEEDBACK</w:t>
      </w:r>
      <w:r w:rsidR="005428EF">
        <w:rPr>
          <w:rFonts w:ascii="Arial" w:hAnsi="Arial" w:cs="Arial"/>
          <w:i/>
        </w:rPr>
        <w:t xml:space="preserve"> ON WORK</w:t>
      </w:r>
    </w:p>
    <w:p w14:paraId="3B6BBED2" w14:textId="219EFC30" w:rsidR="005428EF" w:rsidRPr="00900553" w:rsidRDefault="005428EF" w:rsidP="00CF3366">
      <w:pPr>
        <w:pStyle w:val="ListParagraph"/>
        <w:numPr>
          <w:ilvl w:val="0"/>
          <w:numId w:val="12"/>
        </w:numPr>
        <w:rPr>
          <w:rFonts w:ascii="Arial" w:hAnsi="Arial" w:cs="Arial"/>
          <w:i/>
        </w:rPr>
      </w:pPr>
      <w:r>
        <w:rPr>
          <w:rFonts w:ascii="Arial" w:hAnsi="Arial" w:cs="Arial"/>
        </w:rPr>
        <w:t>Use the electronic tools available on the online platform to provide pupils with feedback on their work</w:t>
      </w:r>
      <w:r w:rsidR="009F40EF">
        <w:rPr>
          <w:rFonts w:ascii="Arial" w:hAnsi="Arial" w:cs="Arial"/>
        </w:rPr>
        <w:t xml:space="preserve"> within a reasonable timescale</w:t>
      </w:r>
      <w:r>
        <w:rPr>
          <w:rFonts w:ascii="Arial" w:hAnsi="Arial" w:cs="Arial"/>
        </w:rPr>
        <w:t xml:space="preserve">. </w:t>
      </w:r>
    </w:p>
    <w:p w14:paraId="6B3D8A03" w14:textId="7D74D8C6" w:rsidR="00900553" w:rsidRPr="005428EF" w:rsidRDefault="00900553" w:rsidP="00CF3366">
      <w:pPr>
        <w:pStyle w:val="ListParagraph"/>
        <w:numPr>
          <w:ilvl w:val="0"/>
          <w:numId w:val="12"/>
        </w:numPr>
        <w:rPr>
          <w:rFonts w:ascii="Arial" w:hAnsi="Arial" w:cs="Arial"/>
          <w:i/>
        </w:rPr>
      </w:pPr>
      <w:r>
        <w:rPr>
          <w:rFonts w:ascii="Arial" w:hAnsi="Arial" w:cs="Arial"/>
        </w:rPr>
        <w:t>Keep records of pupil progress and achievement through remote / blended learning activities.</w:t>
      </w:r>
    </w:p>
    <w:p w14:paraId="3B6D71B9" w14:textId="58FDC02F" w:rsidR="005428EF" w:rsidRDefault="009F40EF" w:rsidP="009F40EF">
      <w:pPr>
        <w:rPr>
          <w:rFonts w:ascii="Arial" w:hAnsi="Arial" w:cs="Arial"/>
          <w:i/>
        </w:rPr>
      </w:pPr>
      <w:r>
        <w:rPr>
          <w:rFonts w:ascii="Arial" w:hAnsi="Arial" w:cs="Arial"/>
          <w:i/>
        </w:rPr>
        <w:t>KEEPING IN TOUCH WITH PUPILS</w:t>
      </w:r>
    </w:p>
    <w:p w14:paraId="19C2A2BE" w14:textId="3B6542B5" w:rsidR="009F40EF" w:rsidRPr="009F40EF" w:rsidRDefault="009F40EF" w:rsidP="00CF3366">
      <w:pPr>
        <w:pStyle w:val="ListParagraph"/>
        <w:numPr>
          <w:ilvl w:val="0"/>
          <w:numId w:val="12"/>
        </w:numPr>
        <w:rPr>
          <w:rFonts w:ascii="Arial" w:hAnsi="Arial" w:cs="Arial"/>
          <w:i/>
        </w:rPr>
      </w:pPr>
      <w:r>
        <w:rPr>
          <w:rFonts w:ascii="Arial" w:hAnsi="Arial" w:cs="Arial"/>
        </w:rPr>
        <w:t>Use the online platform or email</w:t>
      </w:r>
      <w:r w:rsidR="00C04AED">
        <w:rPr>
          <w:rFonts w:ascii="Arial" w:hAnsi="Arial" w:cs="Arial"/>
        </w:rPr>
        <w:t xml:space="preserve"> (C2K account)</w:t>
      </w:r>
      <w:r>
        <w:rPr>
          <w:rFonts w:ascii="Arial" w:hAnsi="Arial" w:cs="Arial"/>
        </w:rPr>
        <w:t xml:space="preserve"> to contact individual pupils with instruction or to request the submission of work. </w:t>
      </w:r>
    </w:p>
    <w:p w14:paraId="1F468294" w14:textId="6539D2BA" w:rsidR="009F40EF" w:rsidRPr="009F40EF" w:rsidRDefault="009F40EF" w:rsidP="00CF3366">
      <w:pPr>
        <w:pStyle w:val="ListParagraph"/>
        <w:numPr>
          <w:ilvl w:val="0"/>
          <w:numId w:val="12"/>
        </w:numPr>
        <w:rPr>
          <w:rFonts w:ascii="Arial" w:hAnsi="Arial" w:cs="Arial"/>
          <w:i/>
        </w:rPr>
      </w:pPr>
      <w:r>
        <w:rPr>
          <w:rFonts w:ascii="Arial" w:hAnsi="Arial" w:cs="Arial"/>
        </w:rPr>
        <w:t>Teachers are not expected to respond to pupil emails or online platform messaging outsi</w:t>
      </w:r>
      <w:r w:rsidR="00900553">
        <w:rPr>
          <w:rFonts w:ascii="Arial" w:hAnsi="Arial" w:cs="Arial"/>
        </w:rPr>
        <w:t>de of working hours but may choose</w:t>
      </w:r>
      <w:r>
        <w:rPr>
          <w:rFonts w:ascii="Arial" w:hAnsi="Arial" w:cs="Arial"/>
        </w:rPr>
        <w:t xml:space="preserve"> to do so. </w:t>
      </w:r>
    </w:p>
    <w:p w14:paraId="24CCB29F" w14:textId="3B32C6D8" w:rsidR="009F40EF" w:rsidRPr="00C04AED" w:rsidRDefault="009F40EF" w:rsidP="00CF3366">
      <w:pPr>
        <w:pStyle w:val="ListParagraph"/>
        <w:numPr>
          <w:ilvl w:val="0"/>
          <w:numId w:val="12"/>
        </w:numPr>
        <w:rPr>
          <w:rFonts w:ascii="Arial" w:hAnsi="Arial" w:cs="Arial"/>
          <w:i/>
        </w:rPr>
      </w:pPr>
      <w:r>
        <w:rPr>
          <w:rFonts w:ascii="Arial" w:hAnsi="Arial" w:cs="Arial"/>
        </w:rPr>
        <w:t>Pupils who consistently fail to submit work or keep up with tasks should be reported to the Head of Department and Head of Year</w:t>
      </w:r>
      <w:r w:rsidR="003D491F">
        <w:rPr>
          <w:rFonts w:ascii="Arial" w:hAnsi="Arial" w:cs="Arial"/>
        </w:rPr>
        <w:t xml:space="preserve"> following established school procedures</w:t>
      </w:r>
      <w:r>
        <w:rPr>
          <w:rFonts w:ascii="Arial" w:hAnsi="Arial" w:cs="Arial"/>
        </w:rPr>
        <w:t xml:space="preserve">. </w:t>
      </w:r>
    </w:p>
    <w:p w14:paraId="265A3ECB" w14:textId="77777777" w:rsidR="00C04AED" w:rsidRPr="00C04AED" w:rsidRDefault="00C04AED" w:rsidP="00CF3366">
      <w:pPr>
        <w:pStyle w:val="NormalWeb"/>
        <w:numPr>
          <w:ilvl w:val="0"/>
          <w:numId w:val="12"/>
        </w:numPr>
        <w:shd w:val="clear" w:color="auto" w:fill="FFFFFF"/>
        <w:spacing w:before="0" w:beforeAutospacing="0" w:after="0" w:afterAutospacing="0"/>
        <w:jc w:val="both"/>
        <w:rPr>
          <w:rFonts w:ascii="Arial" w:hAnsi="Arial" w:cs="Arial"/>
          <w:color w:val="201F1E"/>
        </w:rPr>
      </w:pPr>
      <w:r w:rsidRPr="00C04AED">
        <w:rPr>
          <w:rFonts w:ascii="Arial" w:hAnsi="Arial" w:cs="Arial"/>
          <w:color w:val="201F1E"/>
        </w:rPr>
        <w:t xml:space="preserve">As per the staff Code of Conduct, </w:t>
      </w:r>
      <w:r w:rsidRPr="00C04AED">
        <w:rPr>
          <w:rFonts w:ascii="Arial" w:hAnsi="Arial" w:cs="Arial"/>
        </w:rPr>
        <w:t xml:space="preserve">staff should avoid the use of personal mobile phones. In the exceptional circumstances where staff need to contact a pupil by phone, this should be agreed by the principal or direct line manager. When using a personal mobile, </w:t>
      </w:r>
      <w:r w:rsidRPr="00C04AED">
        <w:rPr>
          <w:rFonts w:ascii="Arial" w:hAnsi="Arial" w:cs="Arial"/>
          <w:color w:val="201F1E"/>
        </w:rPr>
        <w:t>staff should ensure they withhold their number (using the prefix 141) before dialling.</w:t>
      </w:r>
    </w:p>
    <w:p w14:paraId="5DB250B7" w14:textId="0C14EF6A" w:rsidR="00C04AED" w:rsidRPr="00611CB7" w:rsidRDefault="00C04AED" w:rsidP="00CF3366">
      <w:pPr>
        <w:pStyle w:val="NormalWeb"/>
        <w:numPr>
          <w:ilvl w:val="0"/>
          <w:numId w:val="12"/>
        </w:numPr>
        <w:shd w:val="clear" w:color="auto" w:fill="FFFFFF"/>
        <w:spacing w:before="0" w:beforeAutospacing="0" w:after="0" w:afterAutospacing="0"/>
        <w:jc w:val="both"/>
        <w:rPr>
          <w:rFonts w:ascii="Arial" w:hAnsi="Arial" w:cs="Arial"/>
        </w:rPr>
      </w:pPr>
      <w:r w:rsidRPr="00611CB7">
        <w:rPr>
          <w:rFonts w:ascii="Arial" w:hAnsi="Arial" w:cs="Arial"/>
        </w:rPr>
        <w:t xml:space="preserve">Staff should </w:t>
      </w:r>
      <w:r w:rsidR="00611CB7" w:rsidRPr="00611CB7">
        <w:rPr>
          <w:rFonts w:ascii="Arial" w:hAnsi="Arial" w:cs="Arial"/>
        </w:rPr>
        <w:t>not use</w:t>
      </w:r>
      <w:r w:rsidRPr="00611CB7">
        <w:rPr>
          <w:rFonts w:ascii="Arial" w:hAnsi="Arial" w:cs="Arial"/>
        </w:rPr>
        <w:t xml:space="preserve"> social media to communicate with</w:t>
      </w:r>
      <w:r w:rsidR="00611CB7">
        <w:rPr>
          <w:rFonts w:ascii="Arial" w:hAnsi="Arial" w:cs="Arial"/>
        </w:rPr>
        <w:t xml:space="preserve"> individual</w:t>
      </w:r>
      <w:r w:rsidRPr="00611CB7">
        <w:rPr>
          <w:rFonts w:ascii="Arial" w:hAnsi="Arial" w:cs="Arial"/>
        </w:rPr>
        <w:t xml:space="preserve"> pupils.</w:t>
      </w:r>
    </w:p>
    <w:p w14:paraId="2E512C68" w14:textId="27EA6AF7" w:rsidR="009F40EF" w:rsidRDefault="009F40EF" w:rsidP="009F40EF">
      <w:pPr>
        <w:rPr>
          <w:rFonts w:ascii="Arial" w:hAnsi="Arial" w:cs="Arial"/>
          <w:i/>
        </w:rPr>
      </w:pPr>
      <w:r w:rsidRPr="009F40EF">
        <w:rPr>
          <w:rFonts w:ascii="Arial" w:hAnsi="Arial" w:cs="Arial"/>
          <w:i/>
        </w:rPr>
        <w:t>VIRTUAL MEETINGS / LESSONS</w:t>
      </w:r>
      <w:r w:rsidR="007021EB">
        <w:rPr>
          <w:rFonts w:ascii="Arial" w:hAnsi="Arial" w:cs="Arial"/>
          <w:i/>
        </w:rPr>
        <w:t xml:space="preserve"> (if deemed appropriate)</w:t>
      </w:r>
    </w:p>
    <w:p w14:paraId="591B97AB" w14:textId="25F34FC1" w:rsidR="007021EB" w:rsidRDefault="007021EB" w:rsidP="00CF3366">
      <w:pPr>
        <w:pStyle w:val="ListParagraph"/>
        <w:numPr>
          <w:ilvl w:val="0"/>
          <w:numId w:val="13"/>
        </w:numPr>
        <w:rPr>
          <w:rFonts w:ascii="Arial" w:hAnsi="Arial" w:cs="Arial"/>
        </w:rPr>
      </w:pPr>
      <w:r>
        <w:rPr>
          <w:rFonts w:ascii="Arial" w:hAnsi="Arial" w:cs="Arial"/>
        </w:rPr>
        <w:t xml:space="preserve">Live online lessons should only be delivered through a C2K approved learning platform. </w:t>
      </w:r>
    </w:p>
    <w:p w14:paraId="1186E0FB" w14:textId="56E6B6B0" w:rsidR="009F40EF" w:rsidRDefault="009F40EF" w:rsidP="00CF3366">
      <w:pPr>
        <w:pStyle w:val="ListParagraph"/>
        <w:numPr>
          <w:ilvl w:val="0"/>
          <w:numId w:val="13"/>
        </w:numPr>
        <w:rPr>
          <w:rFonts w:ascii="Arial" w:hAnsi="Arial" w:cs="Arial"/>
        </w:rPr>
      </w:pPr>
      <w:r w:rsidRPr="00C04AED">
        <w:rPr>
          <w:rFonts w:ascii="Arial" w:hAnsi="Arial" w:cs="Arial"/>
        </w:rPr>
        <w:t>Staff should ensure that, where online methods are used to conduct lessons (including form group activities), proper consent is obtained from parents. This can be in the form of a signed permission letter</w:t>
      </w:r>
      <w:r w:rsidR="00C01EB9">
        <w:rPr>
          <w:rFonts w:ascii="Arial" w:hAnsi="Arial" w:cs="Arial"/>
        </w:rPr>
        <w:t xml:space="preserve"> </w:t>
      </w:r>
      <w:r w:rsidRPr="00C04AED">
        <w:rPr>
          <w:rFonts w:ascii="Arial" w:hAnsi="Arial" w:cs="Arial"/>
        </w:rPr>
        <w:t xml:space="preserve">or parental email.  </w:t>
      </w:r>
    </w:p>
    <w:p w14:paraId="7E71A531" w14:textId="0E1696E8" w:rsidR="009F40EF" w:rsidRDefault="009F40EF" w:rsidP="00CF3366">
      <w:pPr>
        <w:pStyle w:val="ListParagraph"/>
        <w:numPr>
          <w:ilvl w:val="0"/>
          <w:numId w:val="13"/>
        </w:numPr>
        <w:rPr>
          <w:rFonts w:ascii="Arial" w:hAnsi="Arial" w:cs="Arial"/>
        </w:rPr>
      </w:pPr>
      <w:r w:rsidRPr="00C04AED">
        <w:rPr>
          <w:rFonts w:ascii="Arial" w:hAnsi="Arial" w:cs="Arial"/>
        </w:rPr>
        <w:t>Staff must ensure that they follow normal dress code procedures.</w:t>
      </w:r>
    </w:p>
    <w:p w14:paraId="68DB48DA" w14:textId="60ED87A3" w:rsidR="009F40EF" w:rsidRDefault="009F40EF" w:rsidP="00CF3366">
      <w:pPr>
        <w:pStyle w:val="ListParagraph"/>
        <w:numPr>
          <w:ilvl w:val="0"/>
          <w:numId w:val="13"/>
        </w:numPr>
        <w:rPr>
          <w:rFonts w:ascii="Arial" w:hAnsi="Arial" w:cs="Arial"/>
        </w:rPr>
      </w:pPr>
      <w:r w:rsidRPr="00C04AED">
        <w:rPr>
          <w:rFonts w:ascii="Arial" w:hAnsi="Arial" w:cs="Arial"/>
        </w:rPr>
        <w:t xml:space="preserve">Staff must use professional language and ensure high standards of behaviour. </w:t>
      </w:r>
    </w:p>
    <w:p w14:paraId="3F86BD5E" w14:textId="7E4E837D" w:rsidR="009F40EF" w:rsidRDefault="009F40EF" w:rsidP="00CF3366">
      <w:pPr>
        <w:pStyle w:val="ListParagraph"/>
        <w:numPr>
          <w:ilvl w:val="0"/>
          <w:numId w:val="13"/>
        </w:numPr>
        <w:rPr>
          <w:rFonts w:ascii="Arial" w:hAnsi="Arial" w:cs="Arial"/>
        </w:rPr>
      </w:pPr>
      <w:r w:rsidRPr="00C04AED">
        <w:rPr>
          <w:rFonts w:ascii="Arial" w:hAnsi="Arial" w:cs="Arial"/>
        </w:rPr>
        <w:t>If conducting an online lesson from home, staff must ensure that this takes place in a public room in the house (not in a bedroom).</w:t>
      </w:r>
    </w:p>
    <w:p w14:paraId="1BC47498" w14:textId="4E23FCE1" w:rsidR="00C04AED" w:rsidRDefault="00C04AED" w:rsidP="00CF3366">
      <w:pPr>
        <w:pStyle w:val="ListParagraph"/>
        <w:numPr>
          <w:ilvl w:val="0"/>
          <w:numId w:val="13"/>
        </w:numPr>
        <w:rPr>
          <w:rFonts w:ascii="Arial" w:hAnsi="Arial" w:cs="Arial"/>
        </w:rPr>
      </w:pPr>
      <w:r w:rsidRPr="00C04AED">
        <w:rPr>
          <w:rFonts w:ascii="Arial" w:hAnsi="Arial" w:cs="Arial"/>
        </w:rPr>
        <w:t>Pupils must be punctual and come equipped for each session.</w:t>
      </w:r>
    </w:p>
    <w:p w14:paraId="5AB99F38" w14:textId="46546E12" w:rsidR="00C04AED" w:rsidRDefault="00C04AED" w:rsidP="00CF3366">
      <w:pPr>
        <w:pStyle w:val="ListParagraph"/>
        <w:numPr>
          <w:ilvl w:val="0"/>
          <w:numId w:val="13"/>
        </w:numPr>
        <w:rPr>
          <w:rFonts w:ascii="Arial" w:hAnsi="Arial" w:cs="Arial"/>
        </w:rPr>
      </w:pPr>
      <w:r w:rsidRPr="5F00B4D6">
        <w:rPr>
          <w:rFonts w:ascii="Arial" w:hAnsi="Arial" w:cs="Arial"/>
        </w:rPr>
        <w:t>For safeguarding reasons, pupils must enable their video</w:t>
      </w:r>
      <w:r w:rsidR="6B45AE64" w:rsidRPr="5F00B4D6">
        <w:rPr>
          <w:rFonts w:ascii="Arial" w:hAnsi="Arial" w:cs="Arial"/>
        </w:rPr>
        <w:t xml:space="preserve"> at the start of the lesson</w:t>
      </w:r>
      <w:r w:rsidRPr="5F00B4D6">
        <w:rPr>
          <w:rFonts w:ascii="Arial" w:hAnsi="Arial" w:cs="Arial"/>
        </w:rPr>
        <w:t>. This will allow the host to see the pupil and verify who is in attendance.</w:t>
      </w:r>
      <w:r w:rsidR="60865DF8" w:rsidRPr="5F00B4D6">
        <w:rPr>
          <w:rFonts w:ascii="Arial" w:hAnsi="Arial" w:cs="Arial"/>
        </w:rPr>
        <w:t xml:space="preserve"> However, the</w:t>
      </w:r>
      <w:r w:rsidR="005B3D77">
        <w:rPr>
          <w:rFonts w:ascii="Arial" w:hAnsi="Arial" w:cs="Arial"/>
        </w:rPr>
        <w:t xml:space="preserve"> teacher may choose to deliver the rest of the lesson on an audio basis. </w:t>
      </w:r>
      <w:r w:rsidR="60865DF8" w:rsidRPr="5F00B4D6">
        <w:rPr>
          <w:rFonts w:ascii="Arial" w:hAnsi="Arial" w:cs="Arial"/>
        </w:rPr>
        <w:t xml:space="preserve"> </w:t>
      </w:r>
    </w:p>
    <w:p w14:paraId="1E1E036F" w14:textId="19CF0DF4" w:rsidR="00C04AED" w:rsidRDefault="00C04AED" w:rsidP="00CF3366">
      <w:pPr>
        <w:pStyle w:val="ListParagraph"/>
        <w:numPr>
          <w:ilvl w:val="0"/>
          <w:numId w:val="13"/>
        </w:numPr>
        <w:rPr>
          <w:rFonts w:ascii="Arial" w:hAnsi="Arial" w:cs="Arial"/>
        </w:rPr>
      </w:pPr>
      <w:r w:rsidRPr="00C04AED">
        <w:rPr>
          <w:rFonts w:ascii="Arial" w:hAnsi="Arial" w:cs="Arial"/>
        </w:rPr>
        <w:t>Pupils will only be permitted access to the online platform if they are suitably dressed (they should not be in sleepwear).</w:t>
      </w:r>
    </w:p>
    <w:p w14:paraId="1F000DA8" w14:textId="2343BC63" w:rsidR="007021EB" w:rsidRDefault="00C04AED" w:rsidP="00CF3366">
      <w:pPr>
        <w:pStyle w:val="ListParagraph"/>
        <w:numPr>
          <w:ilvl w:val="0"/>
          <w:numId w:val="13"/>
        </w:numPr>
        <w:rPr>
          <w:rFonts w:ascii="Arial" w:hAnsi="Arial" w:cs="Arial"/>
        </w:rPr>
      </w:pPr>
      <w:r w:rsidRPr="00C04AED">
        <w:rPr>
          <w:rFonts w:ascii="Arial" w:hAnsi="Arial" w:cs="Arial"/>
        </w:rPr>
        <w:t>Young people should be encouraged to sit in public rooms in their homes</w:t>
      </w:r>
      <w:r w:rsidR="00611CB7">
        <w:rPr>
          <w:rFonts w:ascii="Arial" w:hAnsi="Arial" w:cs="Arial"/>
        </w:rPr>
        <w:t xml:space="preserve"> and must not be in a bedroom when participat</w:t>
      </w:r>
      <w:r w:rsidR="00B535AB">
        <w:rPr>
          <w:rFonts w:ascii="Arial" w:hAnsi="Arial" w:cs="Arial"/>
        </w:rPr>
        <w:t>ing in a virtual lesson</w:t>
      </w:r>
      <w:r w:rsidRPr="00C04AED">
        <w:rPr>
          <w:rFonts w:ascii="Arial" w:hAnsi="Arial" w:cs="Arial"/>
        </w:rPr>
        <w:t>.</w:t>
      </w:r>
    </w:p>
    <w:p w14:paraId="5B94967F" w14:textId="15CD3E25" w:rsidR="00C04AED" w:rsidRDefault="00C04AED" w:rsidP="00CF3366">
      <w:pPr>
        <w:pStyle w:val="ListParagraph"/>
        <w:numPr>
          <w:ilvl w:val="0"/>
          <w:numId w:val="13"/>
        </w:numPr>
        <w:rPr>
          <w:rFonts w:ascii="Arial" w:hAnsi="Arial" w:cs="Arial"/>
        </w:rPr>
      </w:pPr>
      <w:r w:rsidRPr="007021EB">
        <w:rPr>
          <w:rFonts w:ascii="Arial" w:hAnsi="Arial" w:cs="Arial"/>
        </w:rPr>
        <w:t>Doors should be open.</w:t>
      </w:r>
    </w:p>
    <w:p w14:paraId="6E5E5F9A" w14:textId="6DBAF5D0" w:rsidR="00C04AED" w:rsidRDefault="00C04AED" w:rsidP="00CF3366">
      <w:pPr>
        <w:pStyle w:val="ListParagraph"/>
        <w:numPr>
          <w:ilvl w:val="0"/>
          <w:numId w:val="13"/>
        </w:numPr>
        <w:rPr>
          <w:rFonts w:ascii="Arial" w:hAnsi="Arial" w:cs="Arial"/>
        </w:rPr>
      </w:pPr>
      <w:r w:rsidRPr="007021EB">
        <w:rPr>
          <w:rFonts w:ascii="Arial" w:hAnsi="Arial" w:cs="Arial"/>
        </w:rPr>
        <w:t>Pupils must use appropriate language and ensure high standards of behaviour throughout.</w:t>
      </w:r>
    </w:p>
    <w:p w14:paraId="3586779B" w14:textId="3F41DF59" w:rsidR="00C04AED" w:rsidRDefault="00C04AED" w:rsidP="00CF3366">
      <w:pPr>
        <w:pStyle w:val="ListParagraph"/>
        <w:numPr>
          <w:ilvl w:val="0"/>
          <w:numId w:val="13"/>
        </w:numPr>
        <w:rPr>
          <w:rFonts w:ascii="Arial" w:hAnsi="Arial" w:cs="Arial"/>
        </w:rPr>
      </w:pPr>
      <w:r w:rsidRPr="007021EB">
        <w:rPr>
          <w:rFonts w:ascii="Arial" w:hAnsi="Arial" w:cs="Arial"/>
        </w:rPr>
        <w:t xml:space="preserve">Pupils are not permitted to invite other people into the virtual classroom. They must not share login details/ID codes with others. </w:t>
      </w:r>
    </w:p>
    <w:p w14:paraId="02A73514" w14:textId="7405B244" w:rsidR="00C04AED" w:rsidRDefault="00C04AED" w:rsidP="00CF3366">
      <w:pPr>
        <w:pStyle w:val="ListParagraph"/>
        <w:numPr>
          <w:ilvl w:val="0"/>
          <w:numId w:val="13"/>
        </w:numPr>
        <w:rPr>
          <w:rFonts w:ascii="Arial" w:hAnsi="Arial" w:cs="Arial"/>
        </w:rPr>
      </w:pPr>
      <w:r w:rsidRPr="007021EB">
        <w:rPr>
          <w:rFonts w:ascii="Arial" w:hAnsi="Arial" w:cs="Arial"/>
        </w:rPr>
        <w:t>Pupils must not use virtual backgrounds.</w:t>
      </w:r>
    </w:p>
    <w:p w14:paraId="63ABE37B" w14:textId="61D75385" w:rsidR="00C04AED" w:rsidRDefault="00C04AED" w:rsidP="00CF3366">
      <w:pPr>
        <w:pStyle w:val="ListParagraph"/>
        <w:numPr>
          <w:ilvl w:val="0"/>
          <w:numId w:val="13"/>
        </w:numPr>
        <w:rPr>
          <w:rFonts w:ascii="Arial" w:hAnsi="Arial" w:cs="Arial"/>
        </w:rPr>
      </w:pPr>
      <w:r w:rsidRPr="007021EB">
        <w:rPr>
          <w:rFonts w:ascii="Arial" w:hAnsi="Arial" w:cs="Arial"/>
        </w:rPr>
        <w:t>Pupils must not record the meeting.</w:t>
      </w:r>
    </w:p>
    <w:p w14:paraId="21DC87C9" w14:textId="67B63D28" w:rsidR="00C04AED" w:rsidRPr="007021EB" w:rsidRDefault="00C04AED" w:rsidP="00CF3366">
      <w:pPr>
        <w:pStyle w:val="ListParagraph"/>
        <w:numPr>
          <w:ilvl w:val="0"/>
          <w:numId w:val="13"/>
        </w:numPr>
        <w:rPr>
          <w:rFonts w:ascii="Arial" w:hAnsi="Arial" w:cs="Arial"/>
        </w:rPr>
      </w:pPr>
      <w:r w:rsidRPr="007021EB">
        <w:rPr>
          <w:rFonts w:ascii="Arial" w:hAnsi="Arial" w:cs="Arial"/>
        </w:rPr>
        <w:t>Pupils must not share or upload any images from the meeting.</w:t>
      </w:r>
    </w:p>
    <w:p w14:paraId="2451EA9C" w14:textId="77777777" w:rsidR="00C04AED" w:rsidRPr="007021EB" w:rsidRDefault="00C04AED" w:rsidP="00C04AED">
      <w:pPr>
        <w:pStyle w:val="NormalWeb"/>
        <w:shd w:val="clear" w:color="auto" w:fill="FFFFFF"/>
        <w:spacing w:before="0" w:beforeAutospacing="0" w:after="0" w:afterAutospacing="0"/>
        <w:jc w:val="both"/>
        <w:rPr>
          <w:rFonts w:ascii="Arial" w:hAnsi="Arial" w:cs="Arial"/>
        </w:rPr>
      </w:pPr>
      <w:r w:rsidRPr="007021EB">
        <w:rPr>
          <w:rFonts w:ascii="Arial" w:hAnsi="Arial" w:cs="Arial"/>
        </w:rPr>
        <w:t>These guidelines should be read alongside the School’s Acceptable use of the Internet policy (a copy of which is on the School website).</w:t>
      </w:r>
    </w:p>
    <w:p w14:paraId="5AB3455C" w14:textId="77777777" w:rsidR="00C2008D" w:rsidRDefault="00C2008D" w:rsidP="009F40EF">
      <w:pPr>
        <w:rPr>
          <w:rFonts w:ascii="Arial" w:hAnsi="Arial" w:cs="Arial"/>
          <w:i/>
        </w:rPr>
      </w:pPr>
    </w:p>
    <w:p w14:paraId="79A06D2F" w14:textId="3A93FF3B" w:rsidR="009F40EF" w:rsidRDefault="007021EB" w:rsidP="009F40EF">
      <w:pPr>
        <w:rPr>
          <w:rFonts w:ascii="Arial" w:hAnsi="Arial" w:cs="Arial"/>
          <w:i/>
        </w:rPr>
      </w:pPr>
      <w:r>
        <w:rPr>
          <w:rFonts w:ascii="Arial" w:hAnsi="Arial" w:cs="Arial"/>
          <w:i/>
        </w:rPr>
        <w:t xml:space="preserve">SAFEGUARDING AND </w:t>
      </w:r>
      <w:r w:rsidR="00C2008D">
        <w:rPr>
          <w:rFonts w:ascii="Arial" w:hAnsi="Arial" w:cs="Arial"/>
          <w:i/>
        </w:rPr>
        <w:t>CHILD PROTECTION</w:t>
      </w:r>
    </w:p>
    <w:p w14:paraId="0374BCC3" w14:textId="71C19114" w:rsidR="00C04AED" w:rsidRPr="00900553" w:rsidRDefault="00C04AED" w:rsidP="00900553">
      <w:pPr>
        <w:pStyle w:val="ListParagraph"/>
        <w:numPr>
          <w:ilvl w:val="0"/>
          <w:numId w:val="14"/>
        </w:numPr>
        <w:shd w:val="clear" w:color="auto" w:fill="FFFFFF"/>
        <w:rPr>
          <w:rFonts w:ascii="Arial" w:hAnsi="Arial" w:cs="Arial"/>
        </w:rPr>
      </w:pPr>
      <w:r w:rsidRPr="00C2008D">
        <w:rPr>
          <w:rFonts w:ascii="Arial" w:hAnsi="Arial" w:cs="Arial"/>
        </w:rPr>
        <w:t xml:space="preserve">Should staff have any concerns about what they see or hear online, this should be brought to the attention of the Designated Teacher, Deputy Designated Teachers or a member of the Safeguarding Team, in line with the school’s Child Protection and Safeguarding Policy. </w:t>
      </w:r>
    </w:p>
    <w:p w14:paraId="307A37F1" w14:textId="77777777" w:rsidR="00C04AED" w:rsidRPr="00C04AED" w:rsidRDefault="00C04AED" w:rsidP="00C04AED">
      <w:pPr>
        <w:shd w:val="clear" w:color="auto" w:fill="FFFFFF"/>
        <w:jc w:val="both"/>
        <w:rPr>
          <w:rFonts w:ascii="Arial" w:hAnsi="Arial" w:cs="Arial"/>
          <w:b/>
          <w:u w:val="single"/>
        </w:rPr>
      </w:pPr>
      <w:r w:rsidRPr="00C04AED">
        <w:rPr>
          <w:rFonts w:ascii="Arial" w:hAnsi="Arial" w:cs="Arial"/>
          <w:b/>
          <w:u w:val="single"/>
        </w:rPr>
        <w:t>Designated Teachers</w:t>
      </w:r>
    </w:p>
    <w:p w14:paraId="5BC0EDBE" w14:textId="36AB8770" w:rsidR="00C04AED" w:rsidRPr="00C04AED" w:rsidRDefault="00C2008D" w:rsidP="00C04AED">
      <w:pPr>
        <w:shd w:val="clear" w:color="auto" w:fill="FFFFFF"/>
        <w:jc w:val="both"/>
        <w:rPr>
          <w:rFonts w:ascii="Arial" w:hAnsi="Arial" w:cs="Arial"/>
        </w:rPr>
      </w:pPr>
      <w:r>
        <w:rPr>
          <w:rFonts w:ascii="Arial" w:hAnsi="Arial" w:cs="Arial"/>
        </w:rPr>
        <w:t>Designated Teacher:</w:t>
      </w:r>
      <w:r>
        <w:rPr>
          <w:rFonts w:ascii="Arial" w:hAnsi="Arial" w:cs="Arial"/>
        </w:rPr>
        <w:tab/>
      </w:r>
      <w:r>
        <w:rPr>
          <w:rFonts w:ascii="Arial" w:hAnsi="Arial" w:cs="Arial"/>
        </w:rPr>
        <w:tab/>
      </w:r>
      <w:r w:rsidR="00C04AED" w:rsidRPr="00C04AED">
        <w:rPr>
          <w:rFonts w:ascii="Arial" w:hAnsi="Arial" w:cs="Arial"/>
        </w:rPr>
        <w:t>Mrs Nikki Sinnerton</w:t>
      </w:r>
    </w:p>
    <w:p w14:paraId="136D8005" w14:textId="0703A59E" w:rsidR="00C04AED" w:rsidRPr="00C04AED" w:rsidRDefault="00C2008D" w:rsidP="00C04AED">
      <w:pPr>
        <w:shd w:val="clear" w:color="auto" w:fill="FFFFFF"/>
        <w:jc w:val="both"/>
        <w:rPr>
          <w:rFonts w:ascii="Arial" w:hAnsi="Arial" w:cs="Arial"/>
        </w:rPr>
      </w:pPr>
      <w:r>
        <w:rPr>
          <w:rFonts w:ascii="Arial" w:hAnsi="Arial" w:cs="Arial"/>
        </w:rPr>
        <w:t>Deputy Designated Teachers:</w:t>
      </w:r>
      <w:r>
        <w:rPr>
          <w:rFonts w:ascii="Arial" w:hAnsi="Arial" w:cs="Arial"/>
        </w:rPr>
        <w:tab/>
      </w:r>
      <w:r w:rsidR="00C04AED" w:rsidRPr="00C04AED">
        <w:rPr>
          <w:rFonts w:ascii="Arial" w:hAnsi="Arial" w:cs="Arial"/>
        </w:rPr>
        <w:t>Mr Andrew Atkinson</w:t>
      </w:r>
    </w:p>
    <w:p w14:paraId="6AD50C2B" w14:textId="77777777" w:rsidR="00C04AED" w:rsidRPr="00C04AED" w:rsidRDefault="00C04AED" w:rsidP="00C04AED">
      <w:pPr>
        <w:shd w:val="clear" w:color="auto" w:fill="FFFFFF"/>
        <w:jc w:val="both"/>
        <w:rPr>
          <w:rFonts w:ascii="Arial" w:hAnsi="Arial" w:cs="Arial"/>
        </w:rPr>
      </w:pPr>
      <w:r w:rsidRPr="00C04AED">
        <w:rPr>
          <w:rFonts w:ascii="Arial" w:hAnsi="Arial" w:cs="Arial"/>
        </w:rPr>
        <w:tab/>
      </w:r>
      <w:r w:rsidRPr="00C04AED">
        <w:rPr>
          <w:rFonts w:ascii="Arial" w:hAnsi="Arial" w:cs="Arial"/>
        </w:rPr>
        <w:tab/>
      </w:r>
      <w:r w:rsidRPr="00C04AED">
        <w:rPr>
          <w:rFonts w:ascii="Arial" w:hAnsi="Arial" w:cs="Arial"/>
        </w:rPr>
        <w:tab/>
      </w:r>
      <w:r w:rsidRPr="00C04AED">
        <w:rPr>
          <w:rFonts w:ascii="Arial" w:hAnsi="Arial" w:cs="Arial"/>
        </w:rPr>
        <w:tab/>
      </w:r>
      <w:r w:rsidRPr="00C04AED">
        <w:rPr>
          <w:rFonts w:ascii="Arial" w:hAnsi="Arial" w:cs="Arial"/>
        </w:rPr>
        <w:tab/>
        <w:t>Mr Alistair Anderson</w:t>
      </w:r>
    </w:p>
    <w:p w14:paraId="0A40AAFC" w14:textId="77777777" w:rsidR="00C04AED" w:rsidRPr="00C04AED" w:rsidRDefault="00C04AED" w:rsidP="00C04AED">
      <w:pPr>
        <w:shd w:val="clear" w:color="auto" w:fill="FFFFFF"/>
        <w:jc w:val="both"/>
        <w:rPr>
          <w:rFonts w:ascii="Arial" w:hAnsi="Arial" w:cs="Arial"/>
        </w:rPr>
      </w:pPr>
      <w:r w:rsidRPr="00C04AED">
        <w:rPr>
          <w:rFonts w:ascii="Arial" w:hAnsi="Arial" w:cs="Arial"/>
        </w:rPr>
        <w:tab/>
      </w:r>
      <w:r w:rsidRPr="00C04AED">
        <w:rPr>
          <w:rFonts w:ascii="Arial" w:hAnsi="Arial" w:cs="Arial"/>
        </w:rPr>
        <w:tab/>
      </w:r>
      <w:r w:rsidRPr="00C04AED">
        <w:rPr>
          <w:rFonts w:ascii="Arial" w:hAnsi="Arial" w:cs="Arial"/>
        </w:rPr>
        <w:tab/>
      </w:r>
      <w:r w:rsidRPr="00C04AED">
        <w:rPr>
          <w:rFonts w:ascii="Arial" w:hAnsi="Arial" w:cs="Arial"/>
        </w:rPr>
        <w:tab/>
      </w:r>
      <w:r w:rsidRPr="00C04AED">
        <w:rPr>
          <w:rFonts w:ascii="Arial" w:hAnsi="Arial" w:cs="Arial"/>
        </w:rPr>
        <w:tab/>
        <w:t>Miss Jenny Stewart</w:t>
      </w:r>
    </w:p>
    <w:p w14:paraId="1C375721" w14:textId="0837D496" w:rsidR="00C04AED" w:rsidRPr="00C04AED" w:rsidRDefault="00C04AED" w:rsidP="00C04AED">
      <w:pPr>
        <w:shd w:val="clear" w:color="auto" w:fill="FFFFFF"/>
        <w:jc w:val="both"/>
        <w:rPr>
          <w:rFonts w:ascii="Arial" w:hAnsi="Arial" w:cs="Arial"/>
        </w:rPr>
      </w:pPr>
      <w:r w:rsidRPr="00C04AED">
        <w:rPr>
          <w:rFonts w:ascii="Arial" w:hAnsi="Arial" w:cs="Arial"/>
        </w:rPr>
        <w:tab/>
      </w:r>
      <w:r w:rsidRPr="00C04AED">
        <w:rPr>
          <w:rFonts w:ascii="Arial" w:hAnsi="Arial" w:cs="Arial"/>
        </w:rPr>
        <w:tab/>
      </w:r>
      <w:r w:rsidRPr="00C04AED">
        <w:rPr>
          <w:rFonts w:ascii="Arial" w:hAnsi="Arial" w:cs="Arial"/>
        </w:rPr>
        <w:tab/>
      </w:r>
      <w:r w:rsidRPr="00C04AED">
        <w:rPr>
          <w:rFonts w:ascii="Arial" w:hAnsi="Arial" w:cs="Arial"/>
        </w:rPr>
        <w:tab/>
      </w:r>
      <w:r w:rsidRPr="00C04AED">
        <w:rPr>
          <w:rFonts w:ascii="Arial" w:hAnsi="Arial" w:cs="Arial"/>
        </w:rPr>
        <w:tab/>
        <w:t>Ms Sally Young</w:t>
      </w:r>
      <w:r w:rsidRPr="00C04AED">
        <w:rPr>
          <w:rFonts w:ascii="Arial" w:hAnsi="Arial" w:cs="Arial"/>
        </w:rPr>
        <w:tab/>
      </w:r>
      <w:r w:rsidRPr="00C04AED">
        <w:rPr>
          <w:rFonts w:ascii="Arial" w:hAnsi="Arial" w:cs="Arial"/>
        </w:rPr>
        <w:tab/>
      </w:r>
      <w:r w:rsidRPr="00C04AED">
        <w:rPr>
          <w:rFonts w:ascii="Arial" w:hAnsi="Arial" w:cs="Arial"/>
        </w:rPr>
        <w:tab/>
      </w:r>
      <w:r w:rsidRPr="00C04AED">
        <w:rPr>
          <w:rFonts w:ascii="Arial" w:hAnsi="Arial" w:cs="Arial"/>
        </w:rPr>
        <w:tab/>
      </w:r>
      <w:r w:rsidRPr="00C04AED">
        <w:rPr>
          <w:rFonts w:ascii="Arial" w:hAnsi="Arial" w:cs="Arial"/>
        </w:rPr>
        <w:tab/>
      </w:r>
    </w:p>
    <w:p w14:paraId="12163E5F" w14:textId="77777777" w:rsidR="00C04AED" w:rsidRPr="00C04AED" w:rsidRDefault="00C04AED" w:rsidP="00C04AED">
      <w:pPr>
        <w:shd w:val="clear" w:color="auto" w:fill="FFFFFF"/>
        <w:jc w:val="both"/>
        <w:rPr>
          <w:rFonts w:ascii="Arial" w:hAnsi="Arial" w:cs="Arial"/>
          <w:b/>
          <w:u w:val="single"/>
        </w:rPr>
      </w:pPr>
      <w:r w:rsidRPr="00C04AED">
        <w:rPr>
          <w:rFonts w:ascii="Arial" w:hAnsi="Arial" w:cs="Arial"/>
          <w:b/>
          <w:u w:val="single"/>
        </w:rPr>
        <w:t>Safeguarding Team</w:t>
      </w:r>
    </w:p>
    <w:p w14:paraId="7A636A85" w14:textId="77777777" w:rsidR="00C04AED" w:rsidRPr="00C04AED" w:rsidRDefault="00C04AED" w:rsidP="00C04AED">
      <w:pPr>
        <w:shd w:val="clear" w:color="auto" w:fill="FFFFFF"/>
        <w:jc w:val="both"/>
        <w:rPr>
          <w:rFonts w:ascii="Arial" w:hAnsi="Arial" w:cs="Arial"/>
        </w:rPr>
      </w:pPr>
      <w:r w:rsidRPr="00C04AED">
        <w:rPr>
          <w:rFonts w:ascii="Arial" w:hAnsi="Arial" w:cs="Arial"/>
        </w:rPr>
        <w:t>Mrs Nikki Sinnerton (Pastoral Vice Principal)</w:t>
      </w:r>
    </w:p>
    <w:p w14:paraId="52FA705E" w14:textId="77777777" w:rsidR="00C04AED" w:rsidRPr="00C04AED" w:rsidRDefault="00C04AED" w:rsidP="00C04AED">
      <w:pPr>
        <w:shd w:val="clear" w:color="auto" w:fill="FFFFFF"/>
        <w:jc w:val="both"/>
        <w:rPr>
          <w:rFonts w:ascii="Arial" w:hAnsi="Arial" w:cs="Arial"/>
        </w:rPr>
      </w:pPr>
      <w:r w:rsidRPr="00C04AED">
        <w:rPr>
          <w:rFonts w:ascii="Arial" w:hAnsi="Arial" w:cs="Arial"/>
        </w:rPr>
        <w:t>Mrs Nicola Connery (Principal)</w:t>
      </w:r>
    </w:p>
    <w:p w14:paraId="6CB5B052" w14:textId="77777777" w:rsidR="00C04AED" w:rsidRPr="00C04AED" w:rsidRDefault="00C04AED" w:rsidP="00C04AED">
      <w:pPr>
        <w:shd w:val="clear" w:color="auto" w:fill="FFFFFF"/>
        <w:jc w:val="both"/>
        <w:rPr>
          <w:rFonts w:ascii="Arial" w:hAnsi="Arial" w:cs="Arial"/>
        </w:rPr>
      </w:pPr>
      <w:r w:rsidRPr="00C04AED">
        <w:rPr>
          <w:rFonts w:ascii="Arial" w:hAnsi="Arial" w:cs="Arial"/>
        </w:rPr>
        <w:t>Mrs Erin Andrews (Penrhyn Designated Teacher)</w:t>
      </w:r>
    </w:p>
    <w:p w14:paraId="113A2264" w14:textId="77777777" w:rsidR="00C04AED" w:rsidRPr="00C04AED" w:rsidRDefault="00C04AED" w:rsidP="00C04AED">
      <w:pPr>
        <w:shd w:val="clear" w:color="auto" w:fill="FFFFFF"/>
        <w:jc w:val="both"/>
        <w:rPr>
          <w:rFonts w:ascii="Arial" w:hAnsi="Arial" w:cs="Arial"/>
        </w:rPr>
      </w:pPr>
      <w:r w:rsidRPr="00C04AED">
        <w:rPr>
          <w:rFonts w:ascii="Arial" w:hAnsi="Arial" w:cs="Arial"/>
        </w:rPr>
        <w:t>Mrs Rosemary Bailie (Designated Board of Governor)</w:t>
      </w:r>
    </w:p>
    <w:p w14:paraId="7E461FAE" w14:textId="77777777" w:rsidR="00C04AED" w:rsidRPr="00C04AED" w:rsidRDefault="00C04AED" w:rsidP="00C04AED">
      <w:pPr>
        <w:shd w:val="clear" w:color="auto" w:fill="FFFFFF"/>
        <w:jc w:val="both"/>
        <w:rPr>
          <w:rFonts w:ascii="Arial" w:hAnsi="Arial" w:cs="Arial"/>
          <w:color w:val="201F1E"/>
        </w:rPr>
      </w:pPr>
      <w:r w:rsidRPr="00C04AED">
        <w:rPr>
          <w:rFonts w:ascii="Arial" w:hAnsi="Arial" w:cs="Arial"/>
        </w:rPr>
        <w:t>Mrs Lynsey Mallon (Chairperson of Board of Governors)</w:t>
      </w:r>
    </w:p>
    <w:p w14:paraId="77330695" w14:textId="5AFA21B1" w:rsidR="00C04AED" w:rsidRDefault="00C04AED" w:rsidP="009F40EF">
      <w:pPr>
        <w:rPr>
          <w:rFonts w:ascii="Arial" w:hAnsi="Arial" w:cs="Arial"/>
          <w:i/>
        </w:rPr>
      </w:pPr>
    </w:p>
    <w:p w14:paraId="6BAA6948" w14:textId="0D81223E" w:rsidR="004E1566" w:rsidRPr="00EA028C" w:rsidRDefault="004E1566" w:rsidP="004E1566">
      <w:pPr>
        <w:rPr>
          <w:rFonts w:ascii="Arial" w:hAnsi="Arial" w:cs="Arial"/>
          <w:b/>
          <w:u w:val="single"/>
        </w:rPr>
      </w:pPr>
      <w:r>
        <w:rPr>
          <w:rFonts w:ascii="Arial" w:hAnsi="Arial" w:cs="Arial"/>
          <w:b/>
          <w:u w:val="single"/>
        </w:rPr>
        <w:t>3.2 – HEADS OF DEPARTMENT / TEACHERS IN CHARGE</w:t>
      </w:r>
    </w:p>
    <w:p w14:paraId="1E333D04" w14:textId="17B9A8C8" w:rsidR="004E1566" w:rsidRDefault="004E1566" w:rsidP="004E1566">
      <w:pPr>
        <w:rPr>
          <w:rFonts w:ascii="Arial" w:eastAsia="MS Mincho" w:hAnsi="Arial" w:cs="Arial"/>
          <w:lang w:eastAsia="en-US"/>
        </w:rPr>
      </w:pPr>
      <w:r w:rsidRPr="004E1566">
        <w:rPr>
          <w:rFonts w:ascii="Arial" w:eastAsia="MS Mincho" w:hAnsi="Arial" w:cs="Arial"/>
          <w:lang w:eastAsia="en-US"/>
        </w:rPr>
        <w:t>Alongside their teaching responsibilities, as outlined above, subject leads are responsible for:</w:t>
      </w:r>
    </w:p>
    <w:p w14:paraId="488CC477" w14:textId="50C0D5F9" w:rsidR="004E1566" w:rsidRDefault="004E1566" w:rsidP="00CF3366">
      <w:pPr>
        <w:pStyle w:val="ListParagraph"/>
        <w:numPr>
          <w:ilvl w:val="0"/>
          <w:numId w:val="14"/>
        </w:numPr>
        <w:rPr>
          <w:rFonts w:ascii="Arial" w:eastAsia="MS Mincho" w:hAnsi="Arial" w:cs="Arial"/>
          <w:lang w:eastAsia="en-US"/>
        </w:rPr>
      </w:pPr>
      <w:r>
        <w:rPr>
          <w:rFonts w:ascii="Arial" w:eastAsia="MS Mincho" w:hAnsi="Arial" w:cs="Arial"/>
          <w:lang w:eastAsia="en-US"/>
        </w:rPr>
        <w:t xml:space="preserve">Ensuring that a common approach is taken across the subject department to the use of an online learning platform through C2K. </w:t>
      </w:r>
    </w:p>
    <w:p w14:paraId="10DD9BA2" w14:textId="10735641" w:rsidR="004E1566" w:rsidRDefault="004E1566" w:rsidP="00CF3366">
      <w:pPr>
        <w:pStyle w:val="ListParagraph"/>
        <w:numPr>
          <w:ilvl w:val="0"/>
          <w:numId w:val="14"/>
        </w:numPr>
        <w:rPr>
          <w:rFonts w:ascii="Arial" w:eastAsia="MS Mincho" w:hAnsi="Arial" w:cs="Arial"/>
          <w:lang w:eastAsia="en-US"/>
        </w:rPr>
      </w:pPr>
      <w:r>
        <w:rPr>
          <w:rFonts w:ascii="Arial" w:eastAsia="MS Mincho" w:hAnsi="Arial" w:cs="Arial"/>
          <w:lang w:eastAsia="en-US"/>
        </w:rPr>
        <w:t xml:space="preserve">Considering whether any aspects of the subject curriculum needs to change to accommodate remote or blended learning. </w:t>
      </w:r>
    </w:p>
    <w:p w14:paraId="33C0AE31" w14:textId="28C8189C" w:rsidR="006659E1" w:rsidRDefault="006659E1" w:rsidP="00CF3366">
      <w:pPr>
        <w:pStyle w:val="ListParagraph"/>
        <w:numPr>
          <w:ilvl w:val="0"/>
          <w:numId w:val="14"/>
        </w:numPr>
        <w:rPr>
          <w:rFonts w:ascii="Arial" w:eastAsia="MS Mincho" w:hAnsi="Arial" w:cs="Arial"/>
          <w:lang w:eastAsia="en-US"/>
        </w:rPr>
      </w:pPr>
      <w:r>
        <w:rPr>
          <w:rFonts w:ascii="Arial" w:eastAsia="MS Mincho" w:hAnsi="Arial" w:cs="Arial"/>
          <w:lang w:eastAsia="en-US"/>
        </w:rPr>
        <w:t>Developing asynchronous</w:t>
      </w:r>
      <w:r w:rsidR="00611CB7">
        <w:rPr>
          <w:rFonts w:ascii="Arial" w:eastAsia="MS Mincho" w:hAnsi="Arial" w:cs="Arial"/>
          <w:lang w:eastAsia="en-US"/>
        </w:rPr>
        <w:t xml:space="preserve"> (setting independent learning tasks to be completed in own time)</w:t>
      </w:r>
      <w:r>
        <w:rPr>
          <w:rFonts w:ascii="Arial" w:eastAsia="MS Mincho" w:hAnsi="Arial" w:cs="Arial"/>
          <w:lang w:eastAsia="en-US"/>
        </w:rPr>
        <w:t xml:space="preserve"> and / or synchronous</w:t>
      </w:r>
      <w:r w:rsidR="00611CB7">
        <w:rPr>
          <w:rFonts w:ascii="Arial" w:eastAsia="MS Mincho" w:hAnsi="Arial" w:cs="Arial"/>
          <w:lang w:eastAsia="en-US"/>
        </w:rPr>
        <w:t xml:space="preserve"> (live interaction via video / audio)</w:t>
      </w:r>
      <w:r>
        <w:rPr>
          <w:rFonts w:ascii="Arial" w:eastAsia="MS Mincho" w:hAnsi="Arial" w:cs="Arial"/>
          <w:lang w:eastAsia="en-US"/>
        </w:rPr>
        <w:t xml:space="preserve"> teaching approaches that are deemed suitable in the subject context.</w:t>
      </w:r>
    </w:p>
    <w:p w14:paraId="386A3B74" w14:textId="7DD9709E" w:rsidR="004E1566" w:rsidRDefault="004E1566" w:rsidP="00CF3366">
      <w:pPr>
        <w:pStyle w:val="ListParagraph"/>
        <w:numPr>
          <w:ilvl w:val="0"/>
          <w:numId w:val="14"/>
        </w:numPr>
        <w:rPr>
          <w:rFonts w:ascii="Arial" w:eastAsia="MS Mincho" w:hAnsi="Arial" w:cs="Arial"/>
          <w:lang w:eastAsia="en-US"/>
        </w:rPr>
      </w:pPr>
      <w:r>
        <w:rPr>
          <w:rFonts w:ascii="Arial" w:eastAsia="MS Mincho" w:hAnsi="Arial" w:cs="Arial"/>
          <w:lang w:eastAsia="en-US"/>
        </w:rPr>
        <w:t>Working with teachers in their department to make sure work set is appropriate and consistent.</w:t>
      </w:r>
    </w:p>
    <w:p w14:paraId="19C25596" w14:textId="18B075D9" w:rsidR="004E1566" w:rsidRDefault="004E1566" w:rsidP="00CF3366">
      <w:pPr>
        <w:pStyle w:val="ListParagraph"/>
        <w:numPr>
          <w:ilvl w:val="0"/>
          <w:numId w:val="14"/>
        </w:numPr>
        <w:rPr>
          <w:rFonts w:ascii="Arial" w:eastAsia="MS Mincho" w:hAnsi="Arial" w:cs="Arial"/>
          <w:lang w:eastAsia="en-US"/>
        </w:rPr>
      </w:pPr>
      <w:r>
        <w:rPr>
          <w:rFonts w:ascii="Arial" w:eastAsia="MS Mincho" w:hAnsi="Arial" w:cs="Arial"/>
          <w:lang w:eastAsia="en-US"/>
        </w:rPr>
        <w:t xml:space="preserve">Adapting assessment procedures in the department to cater for </w:t>
      </w:r>
      <w:r w:rsidR="000615F6">
        <w:rPr>
          <w:rFonts w:ascii="Arial" w:eastAsia="MS Mincho" w:hAnsi="Arial" w:cs="Arial"/>
          <w:lang w:eastAsia="en-US"/>
        </w:rPr>
        <w:t xml:space="preserve">meaningful </w:t>
      </w:r>
      <w:r>
        <w:rPr>
          <w:rFonts w:ascii="Arial" w:eastAsia="MS Mincho" w:hAnsi="Arial" w:cs="Arial"/>
          <w:lang w:eastAsia="en-US"/>
        </w:rPr>
        <w:t xml:space="preserve">formative / summative assessment and feedback in a remote and blended learning context. </w:t>
      </w:r>
      <w:r w:rsidR="009F7C50">
        <w:rPr>
          <w:rFonts w:ascii="Arial" w:eastAsia="MS Mincho" w:hAnsi="Arial" w:cs="Arial"/>
          <w:lang w:eastAsia="en-US"/>
        </w:rPr>
        <w:t>This may include individual and whole class written feedback as well as oral, recorded feedback.</w:t>
      </w:r>
    </w:p>
    <w:p w14:paraId="44986D9C" w14:textId="537D8C51" w:rsidR="004E1566" w:rsidRDefault="004E1566" w:rsidP="00CF3366">
      <w:pPr>
        <w:pStyle w:val="ListParagraph"/>
        <w:numPr>
          <w:ilvl w:val="0"/>
          <w:numId w:val="14"/>
        </w:numPr>
        <w:rPr>
          <w:rFonts w:ascii="Arial" w:eastAsia="MS Mincho" w:hAnsi="Arial" w:cs="Arial"/>
          <w:lang w:eastAsia="en-US"/>
        </w:rPr>
      </w:pPr>
      <w:r>
        <w:rPr>
          <w:rFonts w:ascii="Arial" w:eastAsia="MS Mincho" w:hAnsi="Arial" w:cs="Arial"/>
          <w:lang w:eastAsia="en-US"/>
        </w:rPr>
        <w:t>Monitor</w:t>
      </w:r>
      <w:r w:rsidR="00900553">
        <w:rPr>
          <w:rFonts w:ascii="Arial" w:eastAsia="MS Mincho" w:hAnsi="Arial" w:cs="Arial"/>
          <w:lang w:eastAsia="en-US"/>
        </w:rPr>
        <w:t>ing</w:t>
      </w:r>
      <w:r>
        <w:rPr>
          <w:rFonts w:ascii="Arial" w:eastAsia="MS Mincho" w:hAnsi="Arial" w:cs="Arial"/>
          <w:lang w:eastAsia="en-US"/>
        </w:rPr>
        <w:t xml:space="preserve"> the work set by teachers through regular meetings (online</w:t>
      </w:r>
      <w:r w:rsidR="000615F6">
        <w:rPr>
          <w:rFonts w:ascii="Arial" w:eastAsia="MS Mincho" w:hAnsi="Arial" w:cs="Arial"/>
          <w:lang w:eastAsia="en-US"/>
        </w:rPr>
        <w:t xml:space="preserve"> video</w:t>
      </w:r>
      <w:r>
        <w:rPr>
          <w:rFonts w:ascii="Arial" w:eastAsia="MS Mincho" w:hAnsi="Arial" w:cs="Arial"/>
          <w:lang w:eastAsia="en-US"/>
        </w:rPr>
        <w:t xml:space="preserve"> or face to face).</w:t>
      </w:r>
    </w:p>
    <w:p w14:paraId="4177284B" w14:textId="49EAEDE8" w:rsidR="004E1566" w:rsidRDefault="004E1566" w:rsidP="00CF3366">
      <w:pPr>
        <w:pStyle w:val="ListParagraph"/>
        <w:numPr>
          <w:ilvl w:val="0"/>
          <w:numId w:val="14"/>
        </w:numPr>
        <w:rPr>
          <w:rFonts w:ascii="Arial" w:eastAsia="MS Mincho" w:hAnsi="Arial" w:cs="Arial"/>
          <w:lang w:eastAsia="en-US"/>
        </w:rPr>
      </w:pPr>
      <w:r>
        <w:rPr>
          <w:rFonts w:ascii="Arial" w:eastAsia="MS Mincho" w:hAnsi="Arial" w:cs="Arial"/>
          <w:lang w:eastAsia="en-US"/>
        </w:rPr>
        <w:t>Alert</w:t>
      </w:r>
      <w:r w:rsidR="00D766E6">
        <w:rPr>
          <w:rFonts w:ascii="Arial" w:eastAsia="MS Mincho" w:hAnsi="Arial" w:cs="Arial"/>
          <w:lang w:eastAsia="en-US"/>
        </w:rPr>
        <w:t>ing</w:t>
      </w:r>
      <w:r>
        <w:rPr>
          <w:rFonts w:ascii="Arial" w:eastAsia="MS Mincho" w:hAnsi="Arial" w:cs="Arial"/>
          <w:lang w:eastAsia="en-US"/>
        </w:rPr>
        <w:t xml:space="preserve"> teachers to resources that could be beneficial in teaching the subject.  </w:t>
      </w:r>
    </w:p>
    <w:p w14:paraId="2A6F26C7" w14:textId="6BEB09D1" w:rsidR="004E1566" w:rsidRDefault="00D766E6" w:rsidP="00CF3366">
      <w:pPr>
        <w:pStyle w:val="ListParagraph"/>
        <w:numPr>
          <w:ilvl w:val="0"/>
          <w:numId w:val="14"/>
        </w:numPr>
        <w:rPr>
          <w:rFonts w:ascii="Arial" w:eastAsia="MS Mincho" w:hAnsi="Arial" w:cs="Arial"/>
          <w:lang w:eastAsia="en-US"/>
        </w:rPr>
      </w:pPr>
      <w:r>
        <w:rPr>
          <w:rFonts w:ascii="Arial" w:eastAsia="MS Mincho" w:hAnsi="Arial" w:cs="Arial"/>
          <w:lang w:eastAsia="en-US"/>
        </w:rPr>
        <w:t>Liaising</w:t>
      </w:r>
      <w:r w:rsidR="004E1566">
        <w:rPr>
          <w:rFonts w:ascii="Arial" w:eastAsia="MS Mincho" w:hAnsi="Arial" w:cs="Arial"/>
          <w:lang w:eastAsia="en-US"/>
        </w:rPr>
        <w:t xml:space="preserve"> with colleagues about </w:t>
      </w:r>
      <w:r w:rsidR="007F79A6">
        <w:rPr>
          <w:rFonts w:ascii="Arial" w:eastAsia="MS Mincho" w:hAnsi="Arial" w:cs="Arial"/>
          <w:lang w:eastAsia="en-US"/>
        </w:rPr>
        <w:t xml:space="preserve">disengaged </w:t>
      </w:r>
      <w:r w:rsidR="00ED36FF">
        <w:rPr>
          <w:rFonts w:ascii="Arial" w:eastAsia="MS Mincho" w:hAnsi="Arial" w:cs="Arial"/>
          <w:lang w:eastAsia="en-US"/>
        </w:rPr>
        <w:t xml:space="preserve">or underachieving </w:t>
      </w:r>
      <w:r w:rsidR="007F79A6">
        <w:rPr>
          <w:rFonts w:ascii="Arial" w:eastAsia="MS Mincho" w:hAnsi="Arial" w:cs="Arial"/>
          <w:lang w:eastAsia="en-US"/>
        </w:rPr>
        <w:t>pupils and co-ordinate a department response</w:t>
      </w:r>
      <w:r w:rsidR="00ED36FF">
        <w:rPr>
          <w:rFonts w:ascii="Arial" w:eastAsia="MS Mincho" w:hAnsi="Arial" w:cs="Arial"/>
          <w:lang w:eastAsia="en-US"/>
        </w:rPr>
        <w:t xml:space="preserve"> during periods of blended learning</w:t>
      </w:r>
      <w:r w:rsidR="007F79A6">
        <w:rPr>
          <w:rFonts w:ascii="Arial" w:eastAsia="MS Mincho" w:hAnsi="Arial" w:cs="Arial"/>
          <w:lang w:eastAsia="en-US"/>
        </w:rPr>
        <w:t xml:space="preserve">. </w:t>
      </w:r>
    </w:p>
    <w:p w14:paraId="0C7EA1A0" w14:textId="776DBD91" w:rsidR="00D766E6" w:rsidRDefault="00D766E6" w:rsidP="000615F6">
      <w:pPr>
        <w:rPr>
          <w:rFonts w:ascii="Arial" w:eastAsia="MS Mincho" w:hAnsi="Arial" w:cs="Arial"/>
          <w:lang w:eastAsia="en-US"/>
        </w:rPr>
      </w:pPr>
    </w:p>
    <w:p w14:paraId="5AFDA27A" w14:textId="5D9B18B0" w:rsidR="000615F6" w:rsidRPr="000615F6" w:rsidRDefault="009265B5" w:rsidP="000615F6">
      <w:pPr>
        <w:rPr>
          <w:rFonts w:ascii="Arial" w:eastAsia="MS Mincho" w:hAnsi="Arial" w:cs="Arial"/>
          <w:b/>
          <w:u w:val="single"/>
          <w:lang w:eastAsia="en-US"/>
        </w:rPr>
      </w:pPr>
      <w:r>
        <w:rPr>
          <w:rFonts w:ascii="Arial" w:eastAsia="MS Mincho" w:hAnsi="Arial" w:cs="Arial"/>
          <w:b/>
          <w:u w:val="single"/>
          <w:lang w:eastAsia="en-US"/>
        </w:rPr>
        <w:t>3.3</w:t>
      </w:r>
      <w:r w:rsidR="000615F6" w:rsidRPr="000615F6">
        <w:rPr>
          <w:rFonts w:ascii="Arial" w:eastAsia="MS Mincho" w:hAnsi="Arial" w:cs="Arial"/>
          <w:b/>
          <w:u w:val="single"/>
          <w:lang w:eastAsia="en-US"/>
        </w:rPr>
        <w:t xml:space="preserve"> – FORM TUTORS</w:t>
      </w:r>
    </w:p>
    <w:p w14:paraId="3406BB3E" w14:textId="2E6974AE" w:rsidR="000615F6" w:rsidRDefault="000615F6" w:rsidP="000615F6">
      <w:pPr>
        <w:rPr>
          <w:rFonts w:ascii="Arial" w:eastAsia="MS Mincho" w:hAnsi="Arial" w:cs="Arial"/>
          <w:lang w:eastAsia="en-US"/>
        </w:rPr>
      </w:pPr>
      <w:r w:rsidRPr="000615F6">
        <w:rPr>
          <w:rFonts w:ascii="Arial" w:eastAsia="MS Mincho" w:hAnsi="Arial" w:cs="Arial"/>
          <w:lang w:eastAsia="en-US"/>
        </w:rPr>
        <w:t xml:space="preserve">Alongside any teaching </w:t>
      </w:r>
      <w:r>
        <w:rPr>
          <w:rFonts w:ascii="Arial" w:eastAsia="MS Mincho" w:hAnsi="Arial" w:cs="Arial"/>
          <w:lang w:eastAsia="en-US"/>
        </w:rPr>
        <w:t>responsibilities, form tutors</w:t>
      </w:r>
      <w:r w:rsidRPr="000615F6">
        <w:rPr>
          <w:rFonts w:ascii="Arial" w:eastAsia="MS Mincho" w:hAnsi="Arial" w:cs="Arial"/>
          <w:lang w:eastAsia="en-US"/>
        </w:rPr>
        <w:t xml:space="preserve"> are responsible for</w:t>
      </w:r>
      <w:r>
        <w:rPr>
          <w:rFonts w:ascii="Arial" w:eastAsia="MS Mincho" w:hAnsi="Arial" w:cs="Arial"/>
          <w:lang w:eastAsia="en-US"/>
        </w:rPr>
        <w:t>:</w:t>
      </w:r>
    </w:p>
    <w:p w14:paraId="1C1637AD" w14:textId="6908E11A" w:rsidR="000615F6" w:rsidRDefault="000615F6" w:rsidP="00CF3366">
      <w:pPr>
        <w:pStyle w:val="ListParagraph"/>
        <w:numPr>
          <w:ilvl w:val="0"/>
          <w:numId w:val="16"/>
        </w:numPr>
        <w:rPr>
          <w:rFonts w:ascii="Arial" w:eastAsia="MS Mincho" w:hAnsi="Arial" w:cs="Arial"/>
          <w:lang w:eastAsia="en-US"/>
        </w:rPr>
      </w:pPr>
      <w:r>
        <w:rPr>
          <w:rFonts w:ascii="Arial" w:eastAsia="MS Mincho" w:hAnsi="Arial" w:cs="Arial"/>
          <w:lang w:eastAsia="en-US"/>
        </w:rPr>
        <w:t>Maintaining pastoral contact with pupils over extended periods of remote</w:t>
      </w:r>
      <w:r w:rsidR="00ED36FF">
        <w:rPr>
          <w:rFonts w:ascii="Arial" w:eastAsia="MS Mincho" w:hAnsi="Arial" w:cs="Arial"/>
          <w:lang w:eastAsia="en-US"/>
        </w:rPr>
        <w:t xml:space="preserve"> or blended</w:t>
      </w:r>
      <w:r>
        <w:rPr>
          <w:rFonts w:ascii="Arial" w:eastAsia="MS Mincho" w:hAnsi="Arial" w:cs="Arial"/>
          <w:lang w:eastAsia="en-US"/>
        </w:rPr>
        <w:t xml:space="preserve"> learning absence from school to monitor pupil wellbeing. </w:t>
      </w:r>
      <w:r w:rsidR="00B535AB">
        <w:rPr>
          <w:rFonts w:ascii="Arial" w:eastAsia="MS Mincho" w:hAnsi="Arial" w:cs="Arial"/>
          <w:lang w:eastAsia="en-US"/>
        </w:rPr>
        <w:t>This will require following pro</w:t>
      </w:r>
      <w:r w:rsidR="002C747E">
        <w:rPr>
          <w:rFonts w:ascii="Arial" w:eastAsia="MS Mincho" w:hAnsi="Arial" w:cs="Arial"/>
          <w:lang w:eastAsia="en-US"/>
        </w:rPr>
        <w:t xml:space="preserve">cedures specific to the circumstances. </w:t>
      </w:r>
    </w:p>
    <w:p w14:paraId="4C4B716A" w14:textId="58874229" w:rsidR="00ED36FF" w:rsidRDefault="00ED36FF" w:rsidP="00CF3366">
      <w:pPr>
        <w:pStyle w:val="ListParagraph"/>
        <w:numPr>
          <w:ilvl w:val="0"/>
          <w:numId w:val="16"/>
        </w:numPr>
        <w:rPr>
          <w:rFonts w:ascii="Arial" w:eastAsia="MS Mincho" w:hAnsi="Arial" w:cs="Arial"/>
          <w:lang w:eastAsia="en-US"/>
        </w:rPr>
      </w:pPr>
      <w:r>
        <w:rPr>
          <w:rFonts w:ascii="Arial" w:eastAsia="MS Mincho" w:hAnsi="Arial" w:cs="Arial"/>
          <w:lang w:eastAsia="en-US"/>
        </w:rPr>
        <w:t xml:space="preserve">Liaise with class teachers and Heads of Year if pastoral issues are identified. </w:t>
      </w:r>
    </w:p>
    <w:p w14:paraId="580202C6" w14:textId="64CAEA56" w:rsidR="009265B5" w:rsidRDefault="009265B5" w:rsidP="00CF3366">
      <w:pPr>
        <w:pStyle w:val="ListParagraph"/>
        <w:numPr>
          <w:ilvl w:val="0"/>
          <w:numId w:val="16"/>
        </w:numPr>
        <w:rPr>
          <w:rFonts w:ascii="Arial" w:eastAsia="MS Mincho" w:hAnsi="Arial" w:cs="Arial"/>
          <w:lang w:eastAsia="en-US"/>
        </w:rPr>
      </w:pPr>
      <w:r>
        <w:rPr>
          <w:rFonts w:ascii="Arial" w:eastAsia="MS Mincho" w:hAnsi="Arial" w:cs="Arial"/>
          <w:lang w:eastAsia="en-US"/>
        </w:rPr>
        <w:t>Help collate weekly remote or blended learning schedules</w:t>
      </w:r>
      <w:r w:rsidR="00842E2F">
        <w:rPr>
          <w:rFonts w:ascii="Arial" w:eastAsia="MS Mincho" w:hAnsi="Arial" w:cs="Arial"/>
          <w:lang w:eastAsia="en-US"/>
        </w:rPr>
        <w:t xml:space="preserve"> from class teachers</w:t>
      </w:r>
      <w:r>
        <w:rPr>
          <w:rFonts w:ascii="Arial" w:eastAsia="MS Mincho" w:hAnsi="Arial" w:cs="Arial"/>
          <w:lang w:eastAsia="en-US"/>
        </w:rPr>
        <w:t xml:space="preserve"> for KS3 classes before sending to parents</w:t>
      </w:r>
      <w:r w:rsidR="002C747E">
        <w:rPr>
          <w:rFonts w:ascii="Arial" w:eastAsia="MS Mincho" w:hAnsi="Arial" w:cs="Arial"/>
          <w:lang w:eastAsia="en-US"/>
        </w:rPr>
        <w:t>, if required</w:t>
      </w:r>
      <w:r w:rsidR="00842E2F">
        <w:rPr>
          <w:rFonts w:ascii="Arial" w:eastAsia="MS Mincho" w:hAnsi="Arial" w:cs="Arial"/>
          <w:lang w:eastAsia="en-US"/>
        </w:rPr>
        <w:t xml:space="preserve"> (possibly other key stages)</w:t>
      </w:r>
      <w:r w:rsidR="006B31B1">
        <w:rPr>
          <w:rFonts w:ascii="Arial" w:eastAsia="MS Mincho" w:hAnsi="Arial" w:cs="Arial"/>
          <w:lang w:eastAsia="en-US"/>
        </w:rPr>
        <w:t>.</w:t>
      </w:r>
    </w:p>
    <w:p w14:paraId="2B98E22E" w14:textId="4F979F2B" w:rsidR="00ED36FF" w:rsidRDefault="00ED36FF" w:rsidP="00ED36FF">
      <w:pPr>
        <w:rPr>
          <w:rFonts w:ascii="Arial" w:eastAsia="MS Mincho" w:hAnsi="Arial" w:cs="Arial"/>
          <w:lang w:eastAsia="en-US"/>
        </w:rPr>
      </w:pPr>
    </w:p>
    <w:p w14:paraId="06C22385" w14:textId="37D2C16D" w:rsidR="00ED36FF" w:rsidRPr="00ED36FF" w:rsidRDefault="009265B5" w:rsidP="00ED36FF">
      <w:pPr>
        <w:rPr>
          <w:rFonts w:ascii="Arial" w:eastAsia="MS Mincho" w:hAnsi="Arial" w:cs="Arial"/>
          <w:b/>
          <w:u w:val="single"/>
          <w:lang w:eastAsia="en-US"/>
        </w:rPr>
      </w:pPr>
      <w:r>
        <w:rPr>
          <w:rFonts w:ascii="Arial" w:eastAsia="MS Mincho" w:hAnsi="Arial" w:cs="Arial"/>
          <w:b/>
          <w:u w:val="single"/>
          <w:lang w:eastAsia="en-US"/>
        </w:rPr>
        <w:t>3.4</w:t>
      </w:r>
      <w:r w:rsidR="00ED36FF" w:rsidRPr="00ED36FF">
        <w:rPr>
          <w:rFonts w:ascii="Arial" w:eastAsia="MS Mincho" w:hAnsi="Arial" w:cs="Arial"/>
          <w:b/>
          <w:u w:val="single"/>
          <w:lang w:eastAsia="en-US"/>
        </w:rPr>
        <w:t xml:space="preserve"> – HEADS OF YEAR</w:t>
      </w:r>
    </w:p>
    <w:p w14:paraId="3C1DCB20" w14:textId="10683FC9" w:rsidR="00ED36FF" w:rsidRDefault="00ED36FF" w:rsidP="00ED36FF">
      <w:pPr>
        <w:rPr>
          <w:rFonts w:ascii="Arial" w:eastAsia="MS Mincho" w:hAnsi="Arial" w:cs="Arial"/>
          <w:lang w:eastAsia="en-US"/>
        </w:rPr>
      </w:pPr>
      <w:r>
        <w:rPr>
          <w:rFonts w:ascii="Arial" w:eastAsia="MS Mincho" w:hAnsi="Arial" w:cs="Arial"/>
          <w:lang w:eastAsia="en-US"/>
        </w:rPr>
        <w:t>Alongside any teaching responsibilities, Heads of Year are responsible for:</w:t>
      </w:r>
    </w:p>
    <w:p w14:paraId="0A63C5AF" w14:textId="39F4EC19" w:rsidR="00ED36FF" w:rsidRDefault="00ED36FF" w:rsidP="00CF3366">
      <w:pPr>
        <w:pStyle w:val="ListParagraph"/>
        <w:numPr>
          <w:ilvl w:val="0"/>
          <w:numId w:val="17"/>
        </w:numPr>
        <w:rPr>
          <w:rFonts w:ascii="Arial" w:eastAsia="MS Mincho" w:hAnsi="Arial" w:cs="Arial"/>
          <w:lang w:eastAsia="en-US"/>
        </w:rPr>
      </w:pPr>
      <w:r>
        <w:rPr>
          <w:rFonts w:ascii="Arial" w:eastAsia="MS Mincho" w:hAnsi="Arial" w:cs="Arial"/>
          <w:lang w:eastAsia="en-US"/>
        </w:rPr>
        <w:t xml:space="preserve">Liaising with form tutors </w:t>
      </w:r>
      <w:r w:rsidR="00771CA7">
        <w:rPr>
          <w:rFonts w:ascii="Arial" w:eastAsia="MS Mincho" w:hAnsi="Arial" w:cs="Arial"/>
          <w:lang w:eastAsia="en-US"/>
        </w:rPr>
        <w:t xml:space="preserve">and SEN staff </w:t>
      </w:r>
      <w:r>
        <w:rPr>
          <w:rFonts w:ascii="Arial" w:eastAsia="MS Mincho" w:hAnsi="Arial" w:cs="Arial"/>
          <w:lang w:eastAsia="en-US"/>
        </w:rPr>
        <w:t>to formulate actions when pastoral issues are identified during periods of remote / blended learning.</w:t>
      </w:r>
    </w:p>
    <w:p w14:paraId="03E46C83" w14:textId="5806B352" w:rsidR="00771CA7" w:rsidRPr="00771CA7" w:rsidRDefault="00771CA7" w:rsidP="00CF3366">
      <w:pPr>
        <w:pStyle w:val="ListParagraph"/>
        <w:numPr>
          <w:ilvl w:val="0"/>
          <w:numId w:val="17"/>
        </w:numPr>
        <w:rPr>
          <w:rFonts w:ascii="Arial" w:hAnsi="Arial" w:cs="Arial"/>
          <w:bCs/>
        </w:rPr>
      </w:pPr>
      <w:r>
        <w:rPr>
          <w:rFonts w:ascii="Arial" w:hAnsi="Arial" w:cs="Arial"/>
        </w:rPr>
        <w:t xml:space="preserve">Follow agreed monitoring and intervention strategies outlined in the </w:t>
      </w:r>
      <w:r w:rsidRPr="00D30EC2">
        <w:rPr>
          <w:rFonts w:ascii="Arial" w:hAnsi="Arial" w:cs="Arial"/>
        </w:rPr>
        <w:t xml:space="preserve">Supporting Pupil Achievement at KS3 / KS4 / A-Level </w:t>
      </w:r>
      <w:r>
        <w:rPr>
          <w:rFonts w:ascii="Arial" w:hAnsi="Arial" w:cs="Arial"/>
        </w:rPr>
        <w:t>documentation.</w:t>
      </w:r>
    </w:p>
    <w:p w14:paraId="692A5820" w14:textId="005752E2" w:rsidR="00ED36FF" w:rsidRDefault="002C747E" w:rsidP="00CF3366">
      <w:pPr>
        <w:pStyle w:val="ListParagraph"/>
        <w:numPr>
          <w:ilvl w:val="0"/>
          <w:numId w:val="17"/>
        </w:numPr>
        <w:rPr>
          <w:rFonts w:ascii="Arial" w:eastAsia="MS Mincho" w:hAnsi="Arial" w:cs="Arial"/>
          <w:lang w:eastAsia="en-US"/>
        </w:rPr>
      </w:pPr>
      <w:r>
        <w:rPr>
          <w:rFonts w:ascii="Arial" w:eastAsia="MS Mincho" w:hAnsi="Arial" w:cs="Arial"/>
          <w:lang w:eastAsia="en-US"/>
        </w:rPr>
        <w:t>If required, c</w:t>
      </w:r>
      <w:r w:rsidR="00ED36FF">
        <w:rPr>
          <w:rFonts w:ascii="Arial" w:eastAsia="MS Mincho" w:hAnsi="Arial" w:cs="Arial"/>
          <w:lang w:eastAsia="en-US"/>
        </w:rPr>
        <w:t>ontact parents to support pupil wellbeing.</w:t>
      </w:r>
    </w:p>
    <w:p w14:paraId="55AEDA9C" w14:textId="51BD7A5E" w:rsidR="00ED36FF" w:rsidRDefault="00ED36FF" w:rsidP="00CF3366">
      <w:pPr>
        <w:pStyle w:val="ListParagraph"/>
        <w:numPr>
          <w:ilvl w:val="0"/>
          <w:numId w:val="17"/>
        </w:numPr>
        <w:rPr>
          <w:rFonts w:ascii="Arial" w:eastAsia="MS Mincho" w:hAnsi="Arial" w:cs="Arial"/>
          <w:lang w:eastAsia="en-US"/>
        </w:rPr>
      </w:pPr>
      <w:r>
        <w:rPr>
          <w:rFonts w:ascii="Arial" w:eastAsia="MS Mincho" w:hAnsi="Arial" w:cs="Arial"/>
          <w:lang w:eastAsia="en-US"/>
        </w:rPr>
        <w:t xml:space="preserve">During extended periods of remote learning, support class teachers </w:t>
      </w:r>
      <w:r w:rsidR="00771CA7">
        <w:rPr>
          <w:rFonts w:ascii="Arial" w:eastAsia="MS Mincho" w:hAnsi="Arial" w:cs="Arial"/>
          <w:lang w:eastAsia="en-US"/>
        </w:rPr>
        <w:t xml:space="preserve">to determine how best to support disengaged pupils. </w:t>
      </w:r>
    </w:p>
    <w:p w14:paraId="6D0C39BE" w14:textId="517F6533" w:rsidR="00842E2F" w:rsidRDefault="00842E2F" w:rsidP="00CF3366">
      <w:pPr>
        <w:pStyle w:val="ListParagraph"/>
        <w:numPr>
          <w:ilvl w:val="0"/>
          <w:numId w:val="17"/>
        </w:numPr>
        <w:rPr>
          <w:rFonts w:ascii="Arial" w:eastAsia="MS Mincho" w:hAnsi="Arial" w:cs="Arial"/>
          <w:lang w:eastAsia="en-US"/>
        </w:rPr>
      </w:pPr>
      <w:r>
        <w:rPr>
          <w:rFonts w:ascii="Arial" w:eastAsia="MS Mincho" w:hAnsi="Arial" w:cs="Arial"/>
          <w:lang w:eastAsia="en-US"/>
        </w:rPr>
        <w:t xml:space="preserve">Help co-ordinate weekly remote or blended learning schedules for KS4 pupils before sending to parents (possibly other key stages). </w:t>
      </w:r>
    </w:p>
    <w:p w14:paraId="270CA1AC" w14:textId="235AEB7F" w:rsidR="00855266" w:rsidRDefault="00855266" w:rsidP="00855266">
      <w:pPr>
        <w:rPr>
          <w:rFonts w:ascii="Arial" w:eastAsia="MS Mincho" w:hAnsi="Arial" w:cs="Arial"/>
          <w:lang w:eastAsia="en-US"/>
        </w:rPr>
      </w:pPr>
    </w:p>
    <w:p w14:paraId="72093702" w14:textId="4A05A261" w:rsidR="00855266" w:rsidRPr="00855266" w:rsidRDefault="00855266" w:rsidP="00855266">
      <w:pPr>
        <w:rPr>
          <w:rFonts w:ascii="Arial" w:eastAsia="MS Mincho" w:hAnsi="Arial" w:cs="Arial"/>
          <w:b/>
          <w:u w:val="single"/>
          <w:lang w:eastAsia="en-US"/>
        </w:rPr>
      </w:pPr>
      <w:r w:rsidRPr="00855266">
        <w:rPr>
          <w:rFonts w:ascii="Arial" w:eastAsia="MS Mincho" w:hAnsi="Arial" w:cs="Arial"/>
          <w:b/>
          <w:u w:val="single"/>
          <w:lang w:eastAsia="en-US"/>
        </w:rPr>
        <w:t>3.5 – SEN COORDINATOR</w:t>
      </w:r>
    </w:p>
    <w:p w14:paraId="364714EC" w14:textId="3CCA5082" w:rsidR="009265B5" w:rsidRPr="009265B5" w:rsidRDefault="009265B5" w:rsidP="009265B5">
      <w:pPr>
        <w:rPr>
          <w:rFonts w:ascii="Arial" w:eastAsia="MS Mincho" w:hAnsi="Arial" w:cs="Arial"/>
          <w:lang w:eastAsia="en-US"/>
        </w:rPr>
      </w:pPr>
      <w:r w:rsidRPr="009265B5">
        <w:rPr>
          <w:rFonts w:ascii="Arial" w:eastAsia="MS Mincho" w:hAnsi="Arial" w:cs="Arial"/>
          <w:lang w:eastAsia="en-US"/>
        </w:rPr>
        <w:t xml:space="preserve">Alongside any teaching </w:t>
      </w:r>
      <w:r w:rsidR="00855266">
        <w:rPr>
          <w:rFonts w:ascii="Arial" w:eastAsia="MS Mincho" w:hAnsi="Arial" w:cs="Arial"/>
          <w:lang w:eastAsia="en-US"/>
        </w:rPr>
        <w:t xml:space="preserve">responsibilities, the SEN co-ordinator is </w:t>
      </w:r>
      <w:r w:rsidRPr="009265B5">
        <w:rPr>
          <w:rFonts w:ascii="Arial" w:eastAsia="MS Mincho" w:hAnsi="Arial" w:cs="Arial"/>
          <w:lang w:eastAsia="en-US"/>
        </w:rPr>
        <w:t>responsible for:</w:t>
      </w:r>
    </w:p>
    <w:p w14:paraId="3434DCE3" w14:textId="5F3A40FA" w:rsidR="009265B5" w:rsidRPr="009265B5" w:rsidRDefault="009265B5" w:rsidP="00CF3366">
      <w:pPr>
        <w:pStyle w:val="ListParagraph"/>
        <w:numPr>
          <w:ilvl w:val="0"/>
          <w:numId w:val="19"/>
        </w:numPr>
        <w:rPr>
          <w:rFonts w:ascii="Arial" w:eastAsia="MS Mincho" w:hAnsi="Arial" w:cs="Arial"/>
          <w:lang w:eastAsia="en-US"/>
        </w:rPr>
      </w:pPr>
      <w:r w:rsidRPr="2BDCB01A">
        <w:rPr>
          <w:rFonts w:ascii="Arial" w:eastAsia="MS Mincho" w:hAnsi="Arial" w:cs="Arial"/>
          <w:lang w:eastAsia="en-US"/>
        </w:rPr>
        <w:t>Monitor</w:t>
      </w:r>
      <w:r w:rsidR="00855266" w:rsidRPr="2BDCB01A">
        <w:rPr>
          <w:rFonts w:ascii="Arial" w:eastAsia="MS Mincho" w:hAnsi="Arial" w:cs="Arial"/>
          <w:lang w:eastAsia="en-US"/>
        </w:rPr>
        <w:t>ing all SEN pupils and formulating</w:t>
      </w:r>
      <w:r w:rsidR="00900553" w:rsidRPr="2BDCB01A">
        <w:rPr>
          <w:rFonts w:ascii="Arial" w:eastAsia="MS Mincho" w:hAnsi="Arial" w:cs="Arial"/>
          <w:lang w:eastAsia="en-US"/>
        </w:rPr>
        <w:t xml:space="preserve"> </w:t>
      </w:r>
      <w:r w:rsidR="37A68814" w:rsidRPr="2BDCB01A">
        <w:rPr>
          <w:rFonts w:ascii="Arial" w:eastAsia="MS Mincho" w:hAnsi="Arial" w:cs="Arial"/>
          <w:lang w:eastAsia="en-US"/>
        </w:rPr>
        <w:t>Personal Learning</w:t>
      </w:r>
      <w:r w:rsidR="00900553" w:rsidRPr="2BDCB01A">
        <w:rPr>
          <w:rFonts w:ascii="Arial" w:eastAsia="MS Mincho" w:hAnsi="Arial" w:cs="Arial"/>
          <w:lang w:eastAsia="en-US"/>
        </w:rPr>
        <w:t xml:space="preserve"> Plans (</w:t>
      </w:r>
      <w:r w:rsidR="2F3D1D00" w:rsidRPr="2BDCB01A">
        <w:rPr>
          <w:rFonts w:ascii="Arial" w:eastAsia="MS Mincho" w:hAnsi="Arial" w:cs="Arial"/>
          <w:lang w:eastAsia="en-US"/>
        </w:rPr>
        <w:t>PL</w:t>
      </w:r>
      <w:r w:rsidR="00900553" w:rsidRPr="2BDCB01A">
        <w:rPr>
          <w:rFonts w:ascii="Arial" w:eastAsia="MS Mincho" w:hAnsi="Arial" w:cs="Arial"/>
          <w:lang w:eastAsia="en-US"/>
        </w:rPr>
        <w:t>Ps)</w:t>
      </w:r>
      <w:r w:rsidRPr="2BDCB01A">
        <w:rPr>
          <w:rFonts w:ascii="Arial" w:eastAsia="MS Mincho" w:hAnsi="Arial" w:cs="Arial"/>
          <w:lang w:eastAsia="en-US"/>
        </w:rPr>
        <w:t xml:space="preserve"> to support specific needs.</w:t>
      </w:r>
    </w:p>
    <w:p w14:paraId="26E31AD3" w14:textId="553ED3DA" w:rsidR="009265B5" w:rsidRDefault="006B31B1" w:rsidP="00CF3366">
      <w:pPr>
        <w:pStyle w:val="ListParagraph"/>
        <w:numPr>
          <w:ilvl w:val="0"/>
          <w:numId w:val="19"/>
        </w:numPr>
        <w:rPr>
          <w:rFonts w:ascii="Arial" w:eastAsia="MS Mincho" w:hAnsi="Arial" w:cs="Arial"/>
          <w:lang w:eastAsia="en-US"/>
        </w:rPr>
      </w:pPr>
      <w:r>
        <w:rPr>
          <w:rFonts w:ascii="Arial" w:eastAsia="MS Mincho" w:hAnsi="Arial" w:cs="Arial"/>
          <w:lang w:eastAsia="en-US"/>
        </w:rPr>
        <w:t>Liaising</w:t>
      </w:r>
      <w:r w:rsidR="009265B5">
        <w:rPr>
          <w:rFonts w:ascii="Arial" w:eastAsia="MS Mincho" w:hAnsi="Arial" w:cs="Arial"/>
          <w:lang w:eastAsia="en-US"/>
        </w:rPr>
        <w:t xml:space="preserve"> with parents during extended periods of remote / blended learning to monitor pupil wellbeing.</w:t>
      </w:r>
    </w:p>
    <w:p w14:paraId="5DB0BDDC" w14:textId="10D3D711" w:rsidR="009265B5" w:rsidRDefault="009265B5" w:rsidP="00CF3366">
      <w:pPr>
        <w:pStyle w:val="ListParagraph"/>
        <w:numPr>
          <w:ilvl w:val="0"/>
          <w:numId w:val="19"/>
        </w:numPr>
        <w:rPr>
          <w:rFonts w:ascii="Arial" w:eastAsia="MS Mincho" w:hAnsi="Arial" w:cs="Arial"/>
          <w:lang w:eastAsia="en-US"/>
        </w:rPr>
      </w:pPr>
      <w:r>
        <w:rPr>
          <w:rFonts w:ascii="Arial" w:eastAsia="MS Mincho" w:hAnsi="Arial" w:cs="Arial"/>
          <w:lang w:eastAsia="en-US"/>
        </w:rPr>
        <w:t>Train</w:t>
      </w:r>
      <w:r w:rsidR="006B31B1">
        <w:rPr>
          <w:rFonts w:ascii="Arial" w:eastAsia="MS Mincho" w:hAnsi="Arial" w:cs="Arial"/>
          <w:lang w:eastAsia="en-US"/>
        </w:rPr>
        <w:t>ing</w:t>
      </w:r>
      <w:r>
        <w:rPr>
          <w:rFonts w:ascii="Arial" w:eastAsia="MS Mincho" w:hAnsi="Arial" w:cs="Arial"/>
          <w:lang w:eastAsia="en-US"/>
        </w:rPr>
        <w:t xml:space="preserve"> and equip</w:t>
      </w:r>
      <w:r w:rsidR="006B31B1">
        <w:rPr>
          <w:rFonts w:ascii="Arial" w:eastAsia="MS Mincho" w:hAnsi="Arial" w:cs="Arial"/>
          <w:lang w:eastAsia="en-US"/>
        </w:rPr>
        <w:t>ping</w:t>
      </w:r>
      <w:r>
        <w:rPr>
          <w:rFonts w:ascii="Arial" w:eastAsia="MS Mincho" w:hAnsi="Arial" w:cs="Arial"/>
          <w:lang w:eastAsia="en-US"/>
        </w:rPr>
        <w:t xml:space="preserve"> classroom assistants to provide support to SEN pupils</w:t>
      </w:r>
      <w:r w:rsidR="00900553">
        <w:rPr>
          <w:rFonts w:ascii="Arial" w:eastAsia="MS Mincho" w:hAnsi="Arial" w:cs="Arial"/>
          <w:lang w:eastAsia="en-US"/>
        </w:rPr>
        <w:t xml:space="preserve"> through remote / blended learning</w:t>
      </w:r>
      <w:r>
        <w:rPr>
          <w:rFonts w:ascii="Arial" w:eastAsia="MS Mincho" w:hAnsi="Arial" w:cs="Arial"/>
          <w:lang w:eastAsia="en-US"/>
        </w:rPr>
        <w:t xml:space="preserve">. </w:t>
      </w:r>
    </w:p>
    <w:p w14:paraId="25BDBE56" w14:textId="14B00495" w:rsidR="009265B5" w:rsidRDefault="009265B5" w:rsidP="009265B5">
      <w:pPr>
        <w:rPr>
          <w:rFonts w:ascii="Arial" w:eastAsia="MS Mincho" w:hAnsi="Arial" w:cs="Arial"/>
          <w:lang w:eastAsia="en-US"/>
        </w:rPr>
      </w:pPr>
    </w:p>
    <w:p w14:paraId="3FAC75D6" w14:textId="3634737F" w:rsidR="009265B5" w:rsidRPr="00855266" w:rsidRDefault="009265B5" w:rsidP="009265B5">
      <w:pPr>
        <w:rPr>
          <w:rFonts w:ascii="Arial" w:eastAsia="MS Mincho" w:hAnsi="Arial" w:cs="Arial"/>
          <w:b/>
          <w:u w:val="single"/>
          <w:lang w:eastAsia="en-US"/>
        </w:rPr>
      </w:pPr>
      <w:r w:rsidRPr="00855266">
        <w:rPr>
          <w:rFonts w:ascii="Arial" w:eastAsia="MS Mincho" w:hAnsi="Arial" w:cs="Arial"/>
          <w:b/>
          <w:u w:val="single"/>
          <w:lang w:eastAsia="en-US"/>
        </w:rPr>
        <w:t>3.6 – CLASSROOM ASSISTANTS</w:t>
      </w:r>
    </w:p>
    <w:p w14:paraId="578AF43C" w14:textId="560E4CCD" w:rsidR="00855266" w:rsidRDefault="00855266" w:rsidP="00855266">
      <w:pPr>
        <w:rPr>
          <w:rFonts w:ascii="Arial" w:hAnsi="Arial" w:cs="Arial"/>
        </w:rPr>
      </w:pPr>
      <w:r>
        <w:rPr>
          <w:rFonts w:ascii="Arial" w:hAnsi="Arial" w:cs="Arial"/>
        </w:rPr>
        <w:t xml:space="preserve">Classroom assistants must be available during </w:t>
      </w:r>
      <w:r w:rsidR="005B3D77">
        <w:rPr>
          <w:rFonts w:ascii="Arial" w:hAnsi="Arial" w:cs="Arial"/>
        </w:rPr>
        <w:t xml:space="preserve">their </w:t>
      </w:r>
      <w:r>
        <w:rPr>
          <w:rFonts w:ascii="Arial" w:hAnsi="Arial" w:cs="Arial"/>
        </w:rPr>
        <w:t xml:space="preserve">normal </w:t>
      </w:r>
      <w:r w:rsidR="005B3D77">
        <w:rPr>
          <w:rFonts w:ascii="Arial" w:hAnsi="Arial" w:cs="Arial"/>
        </w:rPr>
        <w:t xml:space="preserve">working hours </w:t>
      </w:r>
      <w:r>
        <w:rPr>
          <w:rFonts w:ascii="Arial" w:hAnsi="Arial" w:cs="Arial"/>
        </w:rPr>
        <w:t>and if they are unable to work for any reason</w:t>
      </w:r>
      <w:r w:rsidRPr="00306FF4">
        <w:rPr>
          <w:rFonts w:ascii="Arial" w:hAnsi="Arial" w:cs="Arial"/>
        </w:rPr>
        <w:t xml:space="preserve"> </w:t>
      </w:r>
      <w:r>
        <w:rPr>
          <w:rFonts w:ascii="Arial" w:hAnsi="Arial" w:cs="Arial"/>
        </w:rPr>
        <w:t xml:space="preserve">during this time, for example due to sickness or caring for a dependent, they should report this using the normal absence procedure. </w:t>
      </w:r>
    </w:p>
    <w:p w14:paraId="7D0DBE33" w14:textId="77777777" w:rsidR="00855266" w:rsidRDefault="00855266" w:rsidP="00855266">
      <w:pPr>
        <w:rPr>
          <w:rFonts w:ascii="Arial" w:hAnsi="Arial" w:cs="Arial"/>
        </w:rPr>
      </w:pPr>
    </w:p>
    <w:p w14:paraId="1146EAD8" w14:textId="65AEC6CE" w:rsidR="00855266" w:rsidRDefault="00855266" w:rsidP="00855266">
      <w:pPr>
        <w:rPr>
          <w:rFonts w:ascii="Arial" w:hAnsi="Arial" w:cs="Arial"/>
        </w:rPr>
      </w:pPr>
      <w:r>
        <w:rPr>
          <w:rFonts w:ascii="Arial" w:hAnsi="Arial" w:cs="Arial"/>
        </w:rPr>
        <w:t>Classroom assistants are responsible for:</w:t>
      </w:r>
    </w:p>
    <w:p w14:paraId="153F9CD7" w14:textId="273AD53B" w:rsidR="00855266" w:rsidRDefault="008A488E" w:rsidP="00CF3366">
      <w:pPr>
        <w:pStyle w:val="ListParagraph"/>
        <w:numPr>
          <w:ilvl w:val="0"/>
          <w:numId w:val="20"/>
        </w:numPr>
        <w:rPr>
          <w:rFonts w:ascii="Arial" w:eastAsia="MS Mincho" w:hAnsi="Arial" w:cs="Arial"/>
          <w:lang w:eastAsia="en-US"/>
        </w:rPr>
      </w:pPr>
      <w:r>
        <w:rPr>
          <w:rFonts w:ascii="Arial" w:eastAsia="MS Mincho" w:hAnsi="Arial" w:cs="Arial"/>
          <w:lang w:eastAsia="en-US"/>
        </w:rPr>
        <w:t>Supporting SEN pupils to prepare for remote / blended learning.</w:t>
      </w:r>
    </w:p>
    <w:p w14:paraId="1712F79A" w14:textId="3288BC6C" w:rsidR="008A488E" w:rsidRDefault="008A488E" w:rsidP="00CF3366">
      <w:pPr>
        <w:pStyle w:val="ListParagraph"/>
        <w:numPr>
          <w:ilvl w:val="0"/>
          <w:numId w:val="20"/>
        </w:numPr>
        <w:rPr>
          <w:rFonts w:ascii="Arial" w:eastAsia="MS Mincho" w:hAnsi="Arial" w:cs="Arial"/>
          <w:lang w:eastAsia="en-US"/>
        </w:rPr>
      </w:pPr>
      <w:r>
        <w:rPr>
          <w:rFonts w:ascii="Arial" w:eastAsia="MS Mincho" w:hAnsi="Arial" w:cs="Arial"/>
          <w:lang w:eastAsia="en-US"/>
        </w:rPr>
        <w:t xml:space="preserve">Engaging with </w:t>
      </w:r>
      <w:r w:rsidR="00F847CB">
        <w:rPr>
          <w:rFonts w:ascii="Arial" w:eastAsia="MS Mincho" w:hAnsi="Arial" w:cs="Arial"/>
          <w:lang w:eastAsia="en-US"/>
        </w:rPr>
        <w:t xml:space="preserve">the online learning platforms used by class teachers to support SEN pupils with their learning activities. </w:t>
      </w:r>
    </w:p>
    <w:p w14:paraId="1C987979" w14:textId="47F7B972" w:rsidR="009265B5" w:rsidRDefault="00F847CB" w:rsidP="00CF3366">
      <w:pPr>
        <w:pStyle w:val="ListParagraph"/>
        <w:numPr>
          <w:ilvl w:val="0"/>
          <w:numId w:val="20"/>
        </w:numPr>
        <w:rPr>
          <w:rFonts w:ascii="Arial" w:eastAsia="MS Mincho" w:hAnsi="Arial" w:cs="Arial"/>
          <w:lang w:eastAsia="en-US"/>
        </w:rPr>
      </w:pPr>
      <w:r>
        <w:rPr>
          <w:rFonts w:ascii="Arial" w:eastAsia="MS Mincho" w:hAnsi="Arial" w:cs="Arial"/>
          <w:lang w:eastAsia="en-US"/>
        </w:rPr>
        <w:t>Attend</w:t>
      </w:r>
      <w:r w:rsidR="006B31B1">
        <w:rPr>
          <w:rFonts w:ascii="Arial" w:eastAsia="MS Mincho" w:hAnsi="Arial" w:cs="Arial"/>
          <w:lang w:eastAsia="en-US"/>
        </w:rPr>
        <w:t>ing</w:t>
      </w:r>
      <w:r>
        <w:rPr>
          <w:rFonts w:ascii="Arial" w:eastAsia="MS Mincho" w:hAnsi="Arial" w:cs="Arial"/>
          <w:lang w:eastAsia="en-US"/>
        </w:rPr>
        <w:t xml:space="preserve"> virtual online meetings with teachers, pupils and parents to support the SEN pupil. </w:t>
      </w:r>
    </w:p>
    <w:p w14:paraId="0592381D" w14:textId="77654FDE" w:rsidR="006B66B5" w:rsidRDefault="006B66B5" w:rsidP="00CF3366">
      <w:pPr>
        <w:pStyle w:val="ListParagraph"/>
        <w:numPr>
          <w:ilvl w:val="0"/>
          <w:numId w:val="20"/>
        </w:numPr>
        <w:rPr>
          <w:rFonts w:ascii="Arial" w:eastAsia="MS Mincho" w:hAnsi="Arial" w:cs="Arial"/>
          <w:lang w:eastAsia="en-US"/>
        </w:rPr>
      </w:pPr>
      <w:r>
        <w:rPr>
          <w:rFonts w:ascii="Arial" w:eastAsia="MS Mincho" w:hAnsi="Arial" w:cs="Arial"/>
          <w:lang w:eastAsia="en-US"/>
        </w:rPr>
        <w:t xml:space="preserve">Keep in regular daily contact with their pupils as agreed with the SEN co-ordinator. </w:t>
      </w:r>
    </w:p>
    <w:p w14:paraId="65465C12" w14:textId="6F2F9EF6" w:rsidR="00F847CB" w:rsidRDefault="00F847CB" w:rsidP="00F847CB">
      <w:pPr>
        <w:rPr>
          <w:rFonts w:ascii="Arial" w:eastAsia="MS Mincho" w:hAnsi="Arial" w:cs="Arial"/>
          <w:lang w:eastAsia="en-US"/>
        </w:rPr>
      </w:pPr>
    </w:p>
    <w:p w14:paraId="28EDBA8E" w14:textId="2B415A21" w:rsidR="004906AC" w:rsidRPr="00F847CB" w:rsidRDefault="00F847CB" w:rsidP="004906AC">
      <w:pPr>
        <w:rPr>
          <w:rFonts w:ascii="Arial" w:eastAsia="MS Mincho" w:hAnsi="Arial" w:cs="Arial"/>
          <w:b/>
          <w:u w:val="single"/>
          <w:lang w:eastAsia="en-US"/>
        </w:rPr>
      </w:pPr>
      <w:r w:rsidRPr="00F847CB">
        <w:rPr>
          <w:rFonts w:ascii="Arial" w:eastAsia="MS Mincho" w:hAnsi="Arial" w:cs="Arial"/>
          <w:b/>
          <w:u w:val="single"/>
          <w:lang w:eastAsia="en-US"/>
        </w:rPr>
        <w:t>3.7 – ICT SUPPORT STAFF</w:t>
      </w:r>
    </w:p>
    <w:p w14:paraId="052B743E" w14:textId="6090D9FE" w:rsidR="00F847CB" w:rsidRDefault="00F847CB" w:rsidP="004906AC">
      <w:pPr>
        <w:rPr>
          <w:rFonts w:ascii="Arial" w:eastAsia="MS Mincho" w:hAnsi="Arial" w:cs="Arial"/>
          <w:lang w:eastAsia="en-US"/>
        </w:rPr>
      </w:pPr>
      <w:r>
        <w:rPr>
          <w:rFonts w:ascii="Arial" w:eastAsia="MS Mincho" w:hAnsi="Arial" w:cs="Arial"/>
          <w:lang w:eastAsia="en-US"/>
        </w:rPr>
        <w:t>ICT staff are responsible for:</w:t>
      </w:r>
    </w:p>
    <w:p w14:paraId="3007BFA3" w14:textId="67B3D057" w:rsidR="00F847CB" w:rsidRDefault="00F847CB" w:rsidP="00CF3366">
      <w:pPr>
        <w:pStyle w:val="ListParagraph"/>
        <w:numPr>
          <w:ilvl w:val="0"/>
          <w:numId w:val="21"/>
        </w:numPr>
        <w:rPr>
          <w:rFonts w:ascii="Arial" w:eastAsia="MS Mincho" w:hAnsi="Arial" w:cs="Arial"/>
          <w:lang w:eastAsia="en-US"/>
        </w:rPr>
      </w:pPr>
      <w:r>
        <w:rPr>
          <w:rFonts w:ascii="Arial" w:eastAsia="MS Mincho" w:hAnsi="Arial" w:cs="Arial"/>
          <w:lang w:eastAsia="en-US"/>
        </w:rPr>
        <w:t>Supporting staff to deliver live lessons with use of video and audio technology (where required).</w:t>
      </w:r>
    </w:p>
    <w:p w14:paraId="15A3C531" w14:textId="5773E390" w:rsidR="00F847CB" w:rsidRDefault="00F847CB" w:rsidP="00CF3366">
      <w:pPr>
        <w:pStyle w:val="ListParagraph"/>
        <w:numPr>
          <w:ilvl w:val="0"/>
          <w:numId w:val="21"/>
        </w:numPr>
        <w:rPr>
          <w:rFonts w:ascii="Arial" w:eastAsia="MS Mincho" w:hAnsi="Arial" w:cs="Arial"/>
          <w:lang w:eastAsia="en-US"/>
        </w:rPr>
      </w:pPr>
      <w:r>
        <w:rPr>
          <w:rFonts w:ascii="Arial" w:eastAsia="MS Mincho" w:hAnsi="Arial" w:cs="Arial"/>
          <w:lang w:eastAsia="en-US"/>
        </w:rPr>
        <w:t>Supporting staff in their use of online learning platforms via the C2K</w:t>
      </w:r>
      <w:r w:rsidR="006B31B1">
        <w:rPr>
          <w:rFonts w:ascii="Arial" w:eastAsia="MS Mincho" w:hAnsi="Arial" w:cs="Arial"/>
          <w:lang w:eastAsia="en-US"/>
        </w:rPr>
        <w:t xml:space="preserve"> </w:t>
      </w:r>
      <w:r>
        <w:rPr>
          <w:rFonts w:ascii="Arial" w:eastAsia="MS Mincho" w:hAnsi="Arial" w:cs="Arial"/>
          <w:lang w:eastAsia="en-US"/>
        </w:rPr>
        <w:t xml:space="preserve">network. </w:t>
      </w:r>
    </w:p>
    <w:p w14:paraId="2E183942" w14:textId="35523428" w:rsidR="00F847CB" w:rsidRDefault="00DB40C9" w:rsidP="00CF3366">
      <w:pPr>
        <w:pStyle w:val="ListParagraph"/>
        <w:numPr>
          <w:ilvl w:val="0"/>
          <w:numId w:val="21"/>
        </w:numPr>
        <w:rPr>
          <w:rFonts w:ascii="Arial" w:eastAsia="MS Mincho" w:hAnsi="Arial" w:cs="Arial"/>
          <w:lang w:eastAsia="en-US"/>
        </w:rPr>
      </w:pPr>
      <w:r>
        <w:rPr>
          <w:rFonts w:ascii="Arial" w:eastAsia="MS Mincho" w:hAnsi="Arial" w:cs="Arial"/>
          <w:lang w:eastAsia="en-US"/>
        </w:rPr>
        <w:t xml:space="preserve">Providing staff and pupils with hardware to support remote / blended learning if available. </w:t>
      </w:r>
    </w:p>
    <w:p w14:paraId="2DA7C4EA" w14:textId="75D1C9D7" w:rsidR="00F06110" w:rsidRDefault="00F06110" w:rsidP="00CF3366">
      <w:pPr>
        <w:pStyle w:val="ListParagraph"/>
        <w:numPr>
          <w:ilvl w:val="0"/>
          <w:numId w:val="21"/>
        </w:numPr>
        <w:rPr>
          <w:rFonts w:ascii="Arial" w:eastAsia="MS Mincho" w:hAnsi="Arial" w:cs="Arial"/>
          <w:lang w:eastAsia="en-US"/>
        </w:rPr>
      </w:pPr>
      <w:r>
        <w:rPr>
          <w:rFonts w:ascii="Arial" w:eastAsia="MS Mincho" w:hAnsi="Arial" w:cs="Arial"/>
          <w:lang w:eastAsia="en-US"/>
        </w:rPr>
        <w:t>Keeping staff informed of procedures required to maintain device security.</w:t>
      </w:r>
    </w:p>
    <w:p w14:paraId="6AC145D8" w14:textId="6C79AC01" w:rsidR="00DB40C9" w:rsidRDefault="00DB40C9" w:rsidP="00CF3366">
      <w:pPr>
        <w:pStyle w:val="ListParagraph"/>
        <w:numPr>
          <w:ilvl w:val="0"/>
          <w:numId w:val="21"/>
        </w:numPr>
        <w:rPr>
          <w:rFonts w:ascii="Arial" w:eastAsia="MS Mincho" w:hAnsi="Arial" w:cs="Arial"/>
          <w:lang w:eastAsia="en-US"/>
        </w:rPr>
      </w:pPr>
      <w:r>
        <w:rPr>
          <w:rFonts w:ascii="Arial" w:eastAsia="MS Mincho" w:hAnsi="Arial" w:cs="Arial"/>
          <w:lang w:eastAsia="en-US"/>
        </w:rPr>
        <w:t xml:space="preserve">Reviewing the security of systems and flagging any data protection breaches to SLT. </w:t>
      </w:r>
    </w:p>
    <w:p w14:paraId="1C9AC818" w14:textId="116B2117" w:rsidR="006B31B1" w:rsidRDefault="006B31B1" w:rsidP="000B4241">
      <w:pPr>
        <w:rPr>
          <w:rFonts w:ascii="Arial" w:eastAsia="MS Mincho" w:hAnsi="Arial" w:cs="Arial"/>
          <w:lang w:eastAsia="en-US"/>
        </w:rPr>
      </w:pPr>
    </w:p>
    <w:p w14:paraId="5CAEC86B" w14:textId="6EF1E43A" w:rsidR="000B4241" w:rsidRPr="000B4241" w:rsidRDefault="000B4241" w:rsidP="000B4241">
      <w:pPr>
        <w:rPr>
          <w:rFonts w:ascii="Arial" w:eastAsia="MS Mincho" w:hAnsi="Arial" w:cs="Arial"/>
          <w:b/>
          <w:u w:val="single"/>
          <w:lang w:eastAsia="en-US"/>
        </w:rPr>
      </w:pPr>
      <w:r w:rsidRPr="000B4241">
        <w:rPr>
          <w:rFonts w:ascii="Arial" w:eastAsia="MS Mincho" w:hAnsi="Arial" w:cs="Arial"/>
          <w:b/>
          <w:u w:val="single"/>
          <w:lang w:eastAsia="en-US"/>
        </w:rPr>
        <w:t xml:space="preserve">3.8 – DESIGNATED </w:t>
      </w:r>
      <w:r w:rsidR="006B66B5">
        <w:rPr>
          <w:rFonts w:ascii="Arial" w:eastAsia="MS Mincho" w:hAnsi="Arial" w:cs="Arial"/>
          <w:b/>
          <w:u w:val="single"/>
          <w:lang w:eastAsia="en-US"/>
        </w:rPr>
        <w:t>TEACHER FOR SAFEGUARDING &amp; CHILD PROTECTION</w:t>
      </w:r>
    </w:p>
    <w:p w14:paraId="2FE78F44" w14:textId="183FCDEA" w:rsidR="000B4241" w:rsidRDefault="006B66B5" w:rsidP="000B4241">
      <w:pPr>
        <w:rPr>
          <w:rFonts w:ascii="Arial" w:eastAsia="MS Mincho" w:hAnsi="Arial" w:cs="Arial"/>
          <w:lang w:eastAsia="en-US"/>
        </w:rPr>
      </w:pPr>
      <w:r>
        <w:rPr>
          <w:rFonts w:ascii="Arial" w:eastAsia="MS Mincho" w:hAnsi="Arial" w:cs="Arial"/>
          <w:lang w:eastAsia="en-US"/>
        </w:rPr>
        <w:t>The DT</w:t>
      </w:r>
      <w:r w:rsidR="000B4241">
        <w:rPr>
          <w:rFonts w:ascii="Arial" w:eastAsia="MS Mincho" w:hAnsi="Arial" w:cs="Arial"/>
          <w:lang w:eastAsia="en-US"/>
        </w:rPr>
        <w:t xml:space="preserve"> is responsible for:</w:t>
      </w:r>
    </w:p>
    <w:p w14:paraId="680D21FD" w14:textId="5811C430" w:rsidR="000B4241" w:rsidRPr="000B4241" w:rsidRDefault="000B4241" w:rsidP="000B4241">
      <w:pPr>
        <w:pStyle w:val="ListParagraph"/>
        <w:numPr>
          <w:ilvl w:val="0"/>
          <w:numId w:val="23"/>
        </w:numPr>
        <w:rPr>
          <w:rFonts w:ascii="Arial" w:eastAsia="MS Mincho" w:hAnsi="Arial" w:cs="Arial"/>
          <w:lang w:eastAsia="en-US"/>
        </w:rPr>
      </w:pPr>
      <w:r>
        <w:rPr>
          <w:rFonts w:ascii="Arial" w:eastAsia="MS Mincho" w:hAnsi="Arial" w:cs="Arial"/>
          <w:lang w:eastAsia="en-US"/>
        </w:rPr>
        <w:t xml:space="preserve">Responding to child protection or safeguarding disclosures by following guidance in the </w:t>
      </w:r>
      <w:r w:rsidR="006B31B1">
        <w:rPr>
          <w:rFonts w:ascii="Arial" w:eastAsia="MS Mincho" w:hAnsi="Arial" w:cs="Arial"/>
          <w:lang w:eastAsia="en-US"/>
        </w:rPr>
        <w:t xml:space="preserve">Safeguarding and </w:t>
      </w:r>
      <w:r>
        <w:rPr>
          <w:rFonts w:ascii="Arial" w:eastAsia="MS Mincho" w:hAnsi="Arial" w:cs="Arial"/>
          <w:lang w:eastAsia="en-US"/>
        </w:rPr>
        <w:t>Child Protection Policy.</w:t>
      </w:r>
    </w:p>
    <w:p w14:paraId="372D4EED" w14:textId="1B7CC80C" w:rsidR="00F847CB" w:rsidRDefault="00F847CB" w:rsidP="004906AC">
      <w:pPr>
        <w:rPr>
          <w:rFonts w:ascii="Arial" w:eastAsia="MS Mincho" w:hAnsi="Arial" w:cs="Arial"/>
          <w:lang w:eastAsia="en-US"/>
        </w:rPr>
      </w:pPr>
    </w:p>
    <w:p w14:paraId="3655F167" w14:textId="1BF38F06" w:rsidR="004906AC" w:rsidRPr="004906AC" w:rsidRDefault="000B4241" w:rsidP="004906AC">
      <w:pPr>
        <w:rPr>
          <w:rFonts w:ascii="Arial" w:eastAsia="MS Mincho" w:hAnsi="Arial" w:cs="Arial"/>
          <w:b/>
          <w:u w:val="single"/>
          <w:lang w:eastAsia="en-US"/>
        </w:rPr>
      </w:pPr>
      <w:r>
        <w:rPr>
          <w:rFonts w:ascii="Arial" w:eastAsia="MS Mincho" w:hAnsi="Arial" w:cs="Arial"/>
          <w:b/>
          <w:u w:val="single"/>
          <w:lang w:eastAsia="en-US"/>
        </w:rPr>
        <w:t>3.9</w:t>
      </w:r>
      <w:r w:rsidR="004906AC" w:rsidRPr="004906AC">
        <w:rPr>
          <w:rFonts w:ascii="Arial" w:eastAsia="MS Mincho" w:hAnsi="Arial" w:cs="Arial"/>
          <w:b/>
          <w:u w:val="single"/>
          <w:lang w:eastAsia="en-US"/>
        </w:rPr>
        <w:t xml:space="preserve"> – </w:t>
      </w:r>
      <w:r w:rsidR="00771CA7">
        <w:rPr>
          <w:rFonts w:ascii="Arial" w:eastAsia="MS Mincho" w:hAnsi="Arial" w:cs="Arial"/>
          <w:b/>
          <w:u w:val="single"/>
          <w:lang w:eastAsia="en-US"/>
        </w:rPr>
        <w:t xml:space="preserve">VP </w:t>
      </w:r>
      <w:r w:rsidR="009B537B">
        <w:rPr>
          <w:rFonts w:ascii="Arial" w:eastAsia="MS Mincho" w:hAnsi="Arial" w:cs="Arial"/>
          <w:b/>
          <w:u w:val="single"/>
          <w:lang w:eastAsia="en-US"/>
        </w:rPr>
        <w:t>AND SL TEACHING &amp; LEARNING</w:t>
      </w:r>
    </w:p>
    <w:p w14:paraId="0796BC83" w14:textId="131BCD85" w:rsidR="004906AC" w:rsidRPr="000615F6" w:rsidRDefault="000615F6" w:rsidP="000615F6">
      <w:pPr>
        <w:rPr>
          <w:rFonts w:ascii="Arial" w:eastAsia="MS Mincho" w:hAnsi="Arial" w:cs="Arial"/>
          <w:lang w:eastAsia="en-US"/>
        </w:rPr>
      </w:pPr>
      <w:r w:rsidRPr="000615F6">
        <w:rPr>
          <w:rFonts w:ascii="Arial" w:eastAsia="MS Mincho" w:hAnsi="Arial" w:cs="Arial"/>
          <w:lang w:eastAsia="en-US"/>
        </w:rPr>
        <w:t xml:space="preserve">Alongside any teaching responsibilities, senior leaders are responsible for: </w:t>
      </w:r>
    </w:p>
    <w:p w14:paraId="2CA81ADE" w14:textId="14F93E12" w:rsidR="000615F6" w:rsidRDefault="000615F6" w:rsidP="00CF3366">
      <w:pPr>
        <w:pStyle w:val="ListParagraph"/>
        <w:numPr>
          <w:ilvl w:val="0"/>
          <w:numId w:val="15"/>
        </w:numPr>
        <w:rPr>
          <w:rFonts w:ascii="Arial" w:eastAsia="MS Mincho" w:hAnsi="Arial" w:cs="Arial"/>
          <w:lang w:eastAsia="en-US"/>
        </w:rPr>
      </w:pPr>
      <w:r w:rsidRPr="00771CA7">
        <w:rPr>
          <w:rFonts w:ascii="Arial" w:eastAsia="MS Mincho" w:hAnsi="Arial" w:cs="Arial"/>
          <w:lang w:eastAsia="en-US"/>
        </w:rPr>
        <w:t>Co-ordinating the remote</w:t>
      </w:r>
      <w:r w:rsidR="00771CA7">
        <w:rPr>
          <w:rFonts w:ascii="Arial" w:eastAsia="MS Mincho" w:hAnsi="Arial" w:cs="Arial"/>
          <w:lang w:eastAsia="en-US"/>
        </w:rPr>
        <w:t xml:space="preserve"> / blended</w:t>
      </w:r>
      <w:r w:rsidRPr="00771CA7">
        <w:rPr>
          <w:rFonts w:ascii="Arial" w:eastAsia="MS Mincho" w:hAnsi="Arial" w:cs="Arial"/>
          <w:lang w:eastAsia="en-US"/>
        </w:rPr>
        <w:t xml:space="preserve"> learning approach across the school</w:t>
      </w:r>
      <w:r w:rsidR="00771CA7">
        <w:rPr>
          <w:rFonts w:ascii="Arial" w:eastAsia="MS Mincho" w:hAnsi="Arial" w:cs="Arial"/>
          <w:lang w:eastAsia="en-US"/>
        </w:rPr>
        <w:t>.</w:t>
      </w:r>
    </w:p>
    <w:p w14:paraId="0401FDE8" w14:textId="6C024597" w:rsidR="00771CA7" w:rsidRDefault="00771CA7" w:rsidP="00CF3366">
      <w:pPr>
        <w:pStyle w:val="ListParagraph"/>
        <w:numPr>
          <w:ilvl w:val="0"/>
          <w:numId w:val="15"/>
        </w:numPr>
        <w:rPr>
          <w:rFonts w:ascii="Arial" w:eastAsia="MS Mincho" w:hAnsi="Arial" w:cs="Arial"/>
          <w:lang w:eastAsia="en-US"/>
        </w:rPr>
      </w:pPr>
      <w:r>
        <w:rPr>
          <w:rFonts w:ascii="Arial" w:eastAsia="MS Mincho" w:hAnsi="Arial" w:cs="Arial"/>
          <w:lang w:eastAsia="en-US"/>
        </w:rPr>
        <w:t xml:space="preserve">Monitoring the effectiveness of remote / blended learning through Heads of Department meetings, staff, pupil and parent feedback. </w:t>
      </w:r>
    </w:p>
    <w:p w14:paraId="2E34AC24" w14:textId="79263FF7" w:rsidR="00771CA7" w:rsidRDefault="00771CA7" w:rsidP="00CF3366">
      <w:pPr>
        <w:pStyle w:val="ListParagraph"/>
        <w:numPr>
          <w:ilvl w:val="0"/>
          <w:numId w:val="15"/>
        </w:numPr>
        <w:rPr>
          <w:rFonts w:ascii="Arial" w:eastAsia="MS Mincho" w:hAnsi="Arial" w:cs="Arial"/>
          <w:lang w:eastAsia="en-US"/>
        </w:rPr>
      </w:pPr>
      <w:r>
        <w:rPr>
          <w:rFonts w:ascii="Arial" w:eastAsia="MS Mincho" w:hAnsi="Arial" w:cs="Arial"/>
          <w:lang w:eastAsia="en-US"/>
        </w:rPr>
        <w:t>Monitoring the security of remote learning systems, including data protect</w:t>
      </w:r>
      <w:r w:rsidR="009265B5">
        <w:rPr>
          <w:rFonts w:ascii="Arial" w:eastAsia="MS Mincho" w:hAnsi="Arial" w:cs="Arial"/>
          <w:lang w:eastAsia="en-US"/>
        </w:rPr>
        <w:t>ion</w:t>
      </w:r>
      <w:r>
        <w:rPr>
          <w:rFonts w:ascii="Arial" w:eastAsia="MS Mincho" w:hAnsi="Arial" w:cs="Arial"/>
          <w:lang w:eastAsia="en-US"/>
        </w:rPr>
        <w:t xml:space="preserve"> and safeguarding considerations. </w:t>
      </w:r>
    </w:p>
    <w:p w14:paraId="4B70DE64" w14:textId="52AE208F" w:rsidR="006B66B5" w:rsidRDefault="006B66B5" w:rsidP="00CF3366">
      <w:pPr>
        <w:pStyle w:val="ListParagraph"/>
        <w:numPr>
          <w:ilvl w:val="0"/>
          <w:numId w:val="15"/>
        </w:numPr>
        <w:rPr>
          <w:rFonts w:ascii="Arial" w:eastAsia="MS Mincho" w:hAnsi="Arial" w:cs="Arial"/>
          <w:lang w:eastAsia="en-US"/>
        </w:rPr>
      </w:pPr>
      <w:r>
        <w:rPr>
          <w:rFonts w:ascii="Arial" w:eastAsia="MS Mincho" w:hAnsi="Arial" w:cs="Arial"/>
          <w:lang w:eastAsia="en-US"/>
        </w:rPr>
        <w:t xml:space="preserve">Responding to concerns raised by staff, pupils and parents regarding the arrangements in place for teaching and learning. </w:t>
      </w:r>
    </w:p>
    <w:p w14:paraId="514F2458" w14:textId="2E72D4B1" w:rsidR="00771CA7" w:rsidRDefault="00771CA7" w:rsidP="00771CA7">
      <w:pPr>
        <w:rPr>
          <w:rFonts w:ascii="Arial" w:eastAsia="MS Mincho" w:hAnsi="Arial" w:cs="Arial"/>
          <w:lang w:eastAsia="en-US"/>
        </w:rPr>
      </w:pPr>
    </w:p>
    <w:p w14:paraId="06566498" w14:textId="430DC15C" w:rsidR="00771CA7" w:rsidRPr="00771CA7" w:rsidRDefault="000B4241" w:rsidP="00771CA7">
      <w:pPr>
        <w:rPr>
          <w:rFonts w:ascii="Arial" w:eastAsia="MS Mincho" w:hAnsi="Arial" w:cs="Arial"/>
          <w:b/>
          <w:u w:val="single"/>
          <w:lang w:eastAsia="en-US"/>
        </w:rPr>
      </w:pPr>
      <w:r>
        <w:rPr>
          <w:rFonts w:ascii="Arial" w:eastAsia="MS Mincho" w:hAnsi="Arial" w:cs="Arial"/>
          <w:b/>
          <w:u w:val="single"/>
          <w:lang w:eastAsia="en-US"/>
        </w:rPr>
        <w:t>3.10</w:t>
      </w:r>
      <w:r w:rsidR="00771CA7" w:rsidRPr="00771CA7">
        <w:rPr>
          <w:rFonts w:ascii="Arial" w:eastAsia="MS Mincho" w:hAnsi="Arial" w:cs="Arial"/>
          <w:b/>
          <w:u w:val="single"/>
          <w:lang w:eastAsia="en-US"/>
        </w:rPr>
        <w:t xml:space="preserve"> – VP </w:t>
      </w:r>
      <w:r w:rsidR="009B537B">
        <w:rPr>
          <w:rFonts w:ascii="Arial" w:eastAsia="MS Mincho" w:hAnsi="Arial" w:cs="Arial"/>
          <w:b/>
          <w:u w:val="single"/>
          <w:lang w:eastAsia="en-US"/>
        </w:rPr>
        <w:t>AND SL PASTORAL</w:t>
      </w:r>
    </w:p>
    <w:p w14:paraId="09B2240A" w14:textId="44900A3C" w:rsidR="000615F6" w:rsidRPr="009265B5" w:rsidRDefault="00771CA7" w:rsidP="009265B5">
      <w:pPr>
        <w:rPr>
          <w:rFonts w:ascii="Arial" w:eastAsia="MS Mincho" w:hAnsi="Arial" w:cs="Arial"/>
          <w:lang w:eastAsia="en-US"/>
        </w:rPr>
      </w:pPr>
      <w:r w:rsidRPr="009265B5">
        <w:rPr>
          <w:rFonts w:ascii="Arial" w:eastAsia="MS Mincho" w:hAnsi="Arial" w:cs="Arial"/>
          <w:lang w:eastAsia="en-US"/>
        </w:rPr>
        <w:t>Alongside any teaching responsibilities, senior leaders are responsible for:</w:t>
      </w:r>
    </w:p>
    <w:p w14:paraId="64E58267" w14:textId="711AEC1E" w:rsidR="00771CA7" w:rsidRDefault="009265B5" w:rsidP="00CF3366">
      <w:pPr>
        <w:pStyle w:val="ListParagraph"/>
        <w:numPr>
          <w:ilvl w:val="0"/>
          <w:numId w:val="18"/>
        </w:numPr>
        <w:rPr>
          <w:rFonts w:ascii="Arial" w:eastAsia="MS Mincho" w:hAnsi="Arial" w:cs="Arial"/>
          <w:lang w:eastAsia="en-US"/>
        </w:rPr>
      </w:pPr>
      <w:r w:rsidRPr="009265B5">
        <w:rPr>
          <w:rFonts w:ascii="Arial" w:eastAsia="MS Mincho" w:hAnsi="Arial" w:cs="Arial"/>
          <w:lang w:eastAsia="en-US"/>
        </w:rPr>
        <w:t xml:space="preserve">Monitoring the pastoral impact of remote / blended learning through Heads of Year meetings, staff, pupil and parent feedback.  </w:t>
      </w:r>
    </w:p>
    <w:p w14:paraId="505288F5" w14:textId="44F3F21B" w:rsidR="009265B5" w:rsidRDefault="009265B5" w:rsidP="00CF3366">
      <w:pPr>
        <w:pStyle w:val="ListParagraph"/>
        <w:numPr>
          <w:ilvl w:val="0"/>
          <w:numId w:val="18"/>
        </w:numPr>
        <w:rPr>
          <w:rFonts w:ascii="Arial" w:eastAsia="MS Mincho" w:hAnsi="Arial" w:cs="Arial"/>
          <w:lang w:eastAsia="en-US"/>
        </w:rPr>
      </w:pPr>
      <w:r>
        <w:rPr>
          <w:rFonts w:ascii="Arial" w:eastAsia="MS Mincho" w:hAnsi="Arial" w:cs="Arial"/>
          <w:lang w:eastAsia="en-US"/>
        </w:rPr>
        <w:t xml:space="preserve">Monitoring the security of remote learning systems, including data protection and safeguarding considerations. </w:t>
      </w:r>
    </w:p>
    <w:p w14:paraId="5D9BBFFC" w14:textId="37DD0BF6" w:rsidR="00F06110" w:rsidRPr="00F06110" w:rsidRDefault="00F06110" w:rsidP="00F06110">
      <w:pPr>
        <w:pStyle w:val="ListParagraph"/>
        <w:numPr>
          <w:ilvl w:val="0"/>
          <w:numId w:val="18"/>
        </w:numPr>
        <w:rPr>
          <w:rFonts w:ascii="Arial" w:eastAsia="MS Mincho" w:hAnsi="Arial" w:cs="Arial"/>
          <w:lang w:eastAsia="en-US"/>
        </w:rPr>
      </w:pPr>
      <w:r>
        <w:rPr>
          <w:rFonts w:ascii="Arial" w:eastAsia="MS Mincho" w:hAnsi="Arial" w:cs="Arial"/>
          <w:lang w:eastAsia="en-US"/>
        </w:rPr>
        <w:t xml:space="preserve">Responding to concerns raised by staff, pupils and parents regarding the arrangements in place for pastoral welfare. </w:t>
      </w:r>
    </w:p>
    <w:p w14:paraId="252E8603" w14:textId="67EF7B8D" w:rsidR="000B4241" w:rsidRDefault="000B4241" w:rsidP="000B4241">
      <w:pPr>
        <w:rPr>
          <w:rFonts w:ascii="Arial" w:eastAsia="MS Mincho" w:hAnsi="Arial" w:cs="Arial"/>
          <w:lang w:eastAsia="en-US"/>
        </w:rPr>
      </w:pPr>
    </w:p>
    <w:p w14:paraId="6963CB54" w14:textId="62F5B7F9" w:rsidR="000B4241" w:rsidRPr="000B4241" w:rsidRDefault="000B4241" w:rsidP="000B4241">
      <w:pPr>
        <w:rPr>
          <w:rFonts w:ascii="Arial" w:eastAsia="MS Mincho" w:hAnsi="Arial" w:cs="Arial"/>
          <w:b/>
          <w:u w:val="single"/>
          <w:lang w:eastAsia="en-US"/>
        </w:rPr>
      </w:pPr>
      <w:r w:rsidRPr="000B4241">
        <w:rPr>
          <w:rFonts w:ascii="Arial" w:eastAsia="MS Mincho" w:hAnsi="Arial" w:cs="Arial"/>
          <w:b/>
          <w:u w:val="single"/>
          <w:lang w:eastAsia="en-US"/>
        </w:rPr>
        <w:t>3.11 –</w:t>
      </w:r>
      <w:r w:rsidR="009B537B">
        <w:rPr>
          <w:rFonts w:ascii="Arial" w:eastAsia="MS Mincho" w:hAnsi="Arial" w:cs="Arial"/>
          <w:b/>
          <w:u w:val="single"/>
          <w:lang w:eastAsia="en-US"/>
        </w:rPr>
        <w:t xml:space="preserve"> PRINCIPAL</w:t>
      </w:r>
    </w:p>
    <w:p w14:paraId="43E0DA1F" w14:textId="27C72C9D" w:rsidR="000B4241" w:rsidRDefault="000B4241" w:rsidP="000B4241">
      <w:pPr>
        <w:rPr>
          <w:rFonts w:ascii="Arial" w:eastAsia="MS Mincho" w:hAnsi="Arial" w:cs="Arial"/>
          <w:lang w:eastAsia="en-US"/>
        </w:rPr>
      </w:pPr>
      <w:r w:rsidRPr="000B4241">
        <w:rPr>
          <w:rFonts w:ascii="Arial" w:eastAsia="MS Mincho" w:hAnsi="Arial" w:cs="Arial"/>
          <w:lang w:eastAsia="en-US"/>
        </w:rPr>
        <w:t>The Principal is responsible for:</w:t>
      </w:r>
    </w:p>
    <w:p w14:paraId="1A8A324C" w14:textId="32C2A591" w:rsidR="009B537B" w:rsidRDefault="000B4241" w:rsidP="000B4241">
      <w:pPr>
        <w:pStyle w:val="ListParagraph"/>
        <w:numPr>
          <w:ilvl w:val="0"/>
          <w:numId w:val="24"/>
        </w:numPr>
        <w:rPr>
          <w:rFonts w:ascii="Arial" w:eastAsia="MS Mincho" w:hAnsi="Arial" w:cs="Arial"/>
          <w:lang w:eastAsia="en-US"/>
        </w:rPr>
      </w:pPr>
      <w:r>
        <w:rPr>
          <w:rFonts w:ascii="Arial" w:eastAsia="MS Mincho" w:hAnsi="Arial" w:cs="Arial"/>
          <w:lang w:eastAsia="en-US"/>
        </w:rPr>
        <w:t>Leading the school’s approach to providing rem</w:t>
      </w:r>
      <w:r w:rsidR="009B537B">
        <w:rPr>
          <w:rFonts w:ascii="Arial" w:eastAsia="MS Mincho" w:hAnsi="Arial" w:cs="Arial"/>
          <w:lang w:eastAsia="en-US"/>
        </w:rPr>
        <w:t>ote / blended learning, ensuring</w:t>
      </w:r>
      <w:r>
        <w:rPr>
          <w:rFonts w:ascii="Arial" w:eastAsia="MS Mincho" w:hAnsi="Arial" w:cs="Arial"/>
          <w:lang w:eastAsia="en-US"/>
        </w:rPr>
        <w:t xml:space="preserve"> continuity of education, security of data protection</w:t>
      </w:r>
      <w:r w:rsidR="009B537B">
        <w:rPr>
          <w:rFonts w:ascii="Arial" w:eastAsia="MS Mincho" w:hAnsi="Arial" w:cs="Arial"/>
          <w:lang w:eastAsia="en-US"/>
        </w:rPr>
        <w:t>, staff wellbeing</w:t>
      </w:r>
      <w:r>
        <w:rPr>
          <w:rFonts w:ascii="Arial" w:eastAsia="MS Mincho" w:hAnsi="Arial" w:cs="Arial"/>
          <w:lang w:eastAsia="en-US"/>
        </w:rPr>
        <w:t xml:space="preserve"> and </w:t>
      </w:r>
      <w:r w:rsidR="009B537B">
        <w:rPr>
          <w:rFonts w:ascii="Arial" w:eastAsia="MS Mincho" w:hAnsi="Arial" w:cs="Arial"/>
          <w:lang w:eastAsia="en-US"/>
        </w:rPr>
        <w:t xml:space="preserve">maintaining of child protection measures </w:t>
      </w:r>
    </w:p>
    <w:p w14:paraId="49F27CCA" w14:textId="77777777" w:rsidR="009B537B" w:rsidRDefault="009B537B" w:rsidP="009B537B">
      <w:pPr>
        <w:rPr>
          <w:rFonts w:ascii="Arial" w:eastAsia="MS Mincho" w:hAnsi="Arial" w:cs="Arial"/>
          <w:lang w:eastAsia="en-US"/>
        </w:rPr>
      </w:pPr>
    </w:p>
    <w:p w14:paraId="55B58E70" w14:textId="45CA07E8" w:rsidR="009B537B" w:rsidRDefault="009B537B" w:rsidP="009B537B">
      <w:pPr>
        <w:rPr>
          <w:rFonts w:ascii="Arial" w:eastAsia="MS Mincho" w:hAnsi="Arial" w:cs="Arial"/>
          <w:b/>
          <w:u w:val="single"/>
          <w:lang w:eastAsia="en-US"/>
        </w:rPr>
      </w:pPr>
      <w:r w:rsidRPr="009B537B">
        <w:rPr>
          <w:rFonts w:ascii="Arial" w:eastAsia="MS Mincho" w:hAnsi="Arial" w:cs="Arial"/>
          <w:b/>
          <w:u w:val="single"/>
          <w:lang w:eastAsia="en-US"/>
        </w:rPr>
        <w:t>3.12 - GOVERNORS</w:t>
      </w:r>
      <w:r w:rsidR="000B4241" w:rsidRPr="009B537B">
        <w:rPr>
          <w:rFonts w:ascii="Arial" w:eastAsia="MS Mincho" w:hAnsi="Arial" w:cs="Arial"/>
          <w:b/>
          <w:u w:val="single"/>
          <w:lang w:eastAsia="en-US"/>
        </w:rPr>
        <w:t xml:space="preserve"> </w:t>
      </w:r>
    </w:p>
    <w:p w14:paraId="729E1E71" w14:textId="5DF59D5A" w:rsidR="009B537B" w:rsidRDefault="009B537B" w:rsidP="009B537B">
      <w:pPr>
        <w:rPr>
          <w:rFonts w:ascii="Arial" w:eastAsia="MS Mincho" w:hAnsi="Arial" w:cs="Arial"/>
          <w:lang w:eastAsia="en-US"/>
        </w:rPr>
      </w:pPr>
      <w:r w:rsidRPr="009B537B">
        <w:rPr>
          <w:rFonts w:ascii="Arial" w:eastAsia="MS Mincho" w:hAnsi="Arial" w:cs="Arial"/>
          <w:lang w:eastAsia="en-US"/>
        </w:rPr>
        <w:t>The Board of Governors are responsible for:</w:t>
      </w:r>
    </w:p>
    <w:p w14:paraId="32A2600F" w14:textId="2AD69350" w:rsidR="009B537B" w:rsidRDefault="009B537B" w:rsidP="009B537B">
      <w:pPr>
        <w:pStyle w:val="ListParagraph"/>
        <w:numPr>
          <w:ilvl w:val="0"/>
          <w:numId w:val="24"/>
        </w:numPr>
        <w:rPr>
          <w:rFonts w:ascii="Arial" w:eastAsia="MS Mincho" w:hAnsi="Arial" w:cs="Arial"/>
          <w:lang w:eastAsia="en-US"/>
        </w:rPr>
      </w:pPr>
      <w:r>
        <w:rPr>
          <w:rFonts w:ascii="Arial" w:eastAsia="MS Mincho" w:hAnsi="Arial" w:cs="Arial"/>
          <w:lang w:eastAsia="en-US"/>
        </w:rPr>
        <w:t>Monitoring the school’s approach to providing remote learning to ensure education remains as high quality as possible.</w:t>
      </w:r>
    </w:p>
    <w:p w14:paraId="04DE40D4" w14:textId="2B104C2A" w:rsidR="009B537B" w:rsidRDefault="009B537B" w:rsidP="009B537B">
      <w:pPr>
        <w:pStyle w:val="ListParagraph"/>
        <w:numPr>
          <w:ilvl w:val="0"/>
          <w:numId w:val="24"/>
        </w:numPr>
        <w:rPr>
          <w:rFonts w:ascii="Arial" w:eastAsia="MS Mincho" w:hAnsi="Arial" w:cs="Arial"/>
          <w:lang w:eastAsia="en-US"/>
        </w:rPr>
      </w:pPr>
      <w:r>
        <w:rPr>
          <w:rFonts w:ascii="Arial" w:eastAsia="MS Mincho" w:hAnsi="Arial" w:cs="Arial"/>
          <w:lang w:eastAsia="en-US"/>
        </w:rPr>
        <w:t xml:space="preserve">Ensuring the staff are certain that systems are appropriately secure for both data protection and safeguarding reasons. </w:t>
      </w:r>
    </w:p>
    <w:p w14:paraId="2B46A0F4" w14:textId="6860747F" w:rsidR="009B537B" w:rsidRDefault="009B537B" w:rsidP="009B537B">
      <w:pPr>
        <w:rPr>
          <w:rFonts w:ascii="Arial" w:eastAsia="MS Mincho" w:hAnsi="Arial" w:cs="Arial"/>
          <w:lang w:eastAsia="en-US"/>
        </w:rPr>
      </w:pPr>
    </w:p>
    <w:p w14:paraId="57622957" w14:textId="71E6E799" w:rsidR="009B537B" w:rsidRDefault="009B537B" w:rsidP="009B537B">
      <w:pPr>
        <w:pStyle w:val="ListParagraph"/>
        <w:numPr>
          <w:ilvl w:val="0"/>
          <w:numId w:val="9"/>
        </w:numPr>
        <w:rPr>
          <w:rFonts w:ascii="Arial" w:eastAsia="MS Mincho" w:hAnsi="Arial" w:cs="Arial"/>
          <w:b/>
          <w:sz w:val="32"/>
          <w:szCs w:val="32"/>
          <w:u w:val="single"/>
          <w:lang w:eastAsia="en-US"/>
        </w:rPr>
      </w:pPr>
      <w:r w:rsidRPr="009B537B">
        <w:rPr>
          <w:rFonts w:ascii="Arial" w:eastAsia="MS Mincho" w:hAnsi="Arial" w:cs="Arial"/>
          <w:b/>
          <w:sz w:val="32"/>
          <w:szCs w:val="32"/>
          <w:u w:val="single"/>
          <w:lang w:eastAsia="en-US"/>
        </w:rPr>
        <w:t>PUPILS AND PARENTS</w:t>
      </w:r>
    </w:p>
    <w:p w14:paraId="1DE25F06" w14:textId="5880FD1D" w:rsidR="00F67716" w:rsidRDefault="00F67716" w:rsidP="00F67716">
      <w:pPr>
        <w:rPr>
          <w:rFonts w:ascii="Arial" w:eastAsia="MS Mincho" w:hAnsi="Arial" w:cs="Arial"/>
          <w:lang w:eastAsia="en-US"/>
        </w:rPr>
      </w:pPr>
      <w:r w:rsidRPr="00F67716">
        <w:rPr>
          <w:rFonts w:ascii="Arial" w:eastAsia="MS Mincho" w:hAnsi="Arial" w:cs="Arial"/>
          <w:lang w:eastAsia="en-US"/>
        </w:rPr>
        <w:t>Staf</w:t>
      </w:r>
      <w:r>
        <w:rPr>
          <w:rFonts w:ascii="Arial" w:eastAsia="MS Mincho" w:hAnsi="Arial" w:cs="Arial"/>
          <w:lang w:eastAsia="en-US"/>
        </w:rPr>
        <w:t>f can expect pupils to:</w:t>
      </w:r>
    </w:p>
    <w:p w14:paraId="677B3393" w14:textId="2DAA8206" w:rsidR="00F67716" w:rsidRDefault="00F67716" w:rsidP="00F67716">
      <w:pPr>
        <w:pStyle w:val="ListParagraph"/>
        <w:numPr>
          <w:ilvl w:val="0"/>
          <w:numId w:val="25"/>
        </w:numPr>
        <w:rPr>
          <w:rFonts w:ascii="Arial" w:eastAsia="MS Mincho" w:hAnsi="Arial" w:cs="Arial"/>
          <w:lang w:eastAsia="en-US"/>
        </w:rPr>
      </w:pPr>
      <w:r>
        <w:rPr>
          <w:rFonts w:ascii="Arial" w:eastAsia="MS Mincho" w:hAnsi="Arial" w:cs="Arial"/>
          <w:lang w:eastAsia="en-US"/>
        </w:rPr>
        <w:t>Be contactable during school hours via the online learning platform (and email) although consider they may not always be in front of a device the entire time.</w:t>
      </w:r>
    </w:p>
    <w:p w14:paraId="6BA8664E" w14:textId="16038BD8" w:rsidR="00F67716" w:rsidRDefault="00F67716" w:rsidP="00F67716">
      <w:pPr>
        <w:pStyle w:val="ListParagraph"/>
        <w:numPr>
          <w:ilvl w:val="0"/>
          <w:numId w:val="25"/>
        </w:numPr>
        <w:rPr>
          <w:rFonts w:ascii="Arial" w:eastAsia="MS Mincho" w:hAnsi="Arial" w:cs="Arial"/>
          <w:lang w:eastAsia="en-US"/>
        </w:rPr>
      </w:pPr>
      <w:r>
        <w:rPr>
          <w:rFonts w:ascii="Arial" w:eastAsia="MS Mincho" w:hAnsi="Arial" w:cs="Arial"/>
          <w:lang w:eastAsia="en-US"/>
        </w:rPr>
        <w:t>Complete work to the deadline set by teachers.</w:t>
      </w:r>
    </w:p>
    <w:p w14:paraId="21188E40" w14:textId="29FD6A1A" w:rsidR="006B31B1" w:rsidRDefault="006B31B1" w:rsidP="00F67716">
      <w:pPr>
        <w:pStyle w:val="ListParagraph"/>
        <w:numPr>
          <w:ilvl w:val="0"/>
          <w:numId w:val="25"/>
        </w:numPr>
        <w:rPr>
          <w:rFonts w:ascii="Arial" w:eastAsia="MS Mincho" w:hAnsi="Arial" w:cs="Arial"/>
          <w:lang w:eastAsia="en-US"/>
        </w:rPr>
      </w:pPr>
      <w:r>
        <w:rPr>
          <w:rFonts w:ascii="Arial" w:eastAsia="MS Mincho" w:hAnsi="Arial" w:cs="Arial"/>
          <w:lang w:eastAsia="en-US"/>
        </w:rPr>
        <w:t xml:space="preserve">Engage in ‘live’ lessons via the online learning platform where appropriate and if technology allows, following agreed netiquette rules for behaviour. </w:t>
      </w:r>
    </w:p>
    <w:p w14:paraId="24AA3312" w14:textId="2108A901" w:rsidR="00F67716" w:rsidRDefault="00F67716" w:rsidP="00F67716">
      <w:pPr>
        <w:pStyle w:val="ListParagraph"/>
        <w:numPr>
          <w:ilvl w:val="0"/>
          <w:numId w:val="25"/>
        </w:numPr>
        <w:rPr>
          <w:rFonts w:ascii="Arial" w:eastAsia="MS Mincho" w:hAnsi="Arial" w:cs="Arial"/>
          <w:lang w:eastAsia="en-US"/>
        </w:rPr>
      </w:pPr>
      <w:r>
        <w:rPr>
          <w:rFonts w:ascii="Arial" w:eastAsia="MS Mincho" w:hAnsi="Arial" w:cs="Arial"/>
          <w:lang w:eastAsia="en-US"/>
        </w:rPr>
        <w:t>Seek help with their work if they need it from teachers, form tutors or classroom assistants.</w:t>
      </w:r>
    </w:p>
    <w:p w14:paraId="64484D00" w14:textId="279806B6" w:rsidR="00F67716" w:rsidRDefault="00F67716" w:rsidP="00F67716">
      <w:pPr>
        <w:pStyle w:val="ListParagraph"/>
        <w:numPr>
          <w:ilvl w:val="0"/>
          <w:numId w:val="25"/>
        </w:numPr>
        <w:rPr>
          <w:rFonts w:ascii="Arial" w:eastAsia="MS Mincho" w:hAnsi="Arial" w:cs="Arial"/>
          <w:lang w:eastAsia="en-US"/>
        </w:rPr>
      </w:pPr>
      <w:r>
        <w:rPr>
          <w:rFonts w:ascii="Arial" w:eastAsia="MS Mincho" w:hAnsi="Arial" w:cs="Arial"/>
          <w:lang w:eastAsia="en-US"/>
        </w:rPr>
        <w:t xml:space="preserve">Seek help with technology issues from the ICT staff.  </w:t>
      </w:r>
    </w:p>
    <w:p w14:paraId="064E69EB" w14:textId="52829D84" w:rsidR="00F67716" w:rsidRDefault="00F67716" w:rsidP="00F67716">
      <w:pPr>
        <w:pStyle w:val="ListParagraph"/>
        <w:numPr>
          <w:ilvl w:val="0"/>
          <w:numId w:val="25"/>
        </w:numPr>
        <w:rPr>
          <w:rFonts w:ascii="Arial" w:eastAsia="MS Mincho" w:hAnsi="Arial" w:cs="Arial"/>
          <w:lang w:eastAsia="en-US"/>
        </w:rPr>
      </w:pPr>
      <w:r>
        <w:rPr>
          <w:rFonts w:ascii="Arial" w:eastAsia="MS Mincho" w:hAnsi="Arial" w:cs="Arial"/>
          <w:lang w:eastAsia="en-US"/>
        </w:rPr>
        <w:t xml:space="preserve">Alert teachers immediately via the online learning platform or email if they are not able to complete work. </w:t>
      </w:r>
    </w:p>
    <w:p w14:paraId="23B0C8E2" w14:textId="77777777" w:rsidR="00F67716" w:rsidRDefault="00F67716" w:rsidP="00F67716">
      <w:pPr>
        <w:rPr>
          <w:rFonts w:ascii="Arial" w:eastAsia="MS Mincho" w:hAnsi="Arial" w:cs="Arial"/>
          <w:lang w:eastAsia="en-US"/>
        </w:rPr>
      </w:pPr>
    </w:p>
    <w:p w14:paraId="77E1B3C8" w14:textId="0A1AFEF3" w:rsidR="00F67716" w:rsidRDefault="00F67716" w:rsidP="00F67716">
      <w:pPr>
        <w:rPr>
          <w:rFonts w:ascii="Arial" w:eastAsia="MS Mincho" w:hAnsi="Arial" w:cs="Arial"/>
          <w:lang w:eastAsia="en-US"/>
        </w:rPr>
      </w:pPr>
      <w:r>
        <w:rPr>
          <w:rFonts w:ascii="Arial" w:eastAsia="MS Mincho" w:hAnsi="Arial" w:cs="Arial"/>
          <w:lang w:eastAsia="en-US"/>
        </w:rPr>
        <w:t>Staff can expect parents to:</w:t>
      </w:r>
    </w:p>
    <w:p w14:paraId="48B36ED8" w14:textId="4435C527" w:rsidR="00F67716" w:rsidRDefault="00F67716" w:rsidP="00F67716">
      <w:pPr>
        <w:pStyle w:val="ListParagraph"/>
        <w:numPr>
          <w:ilvl w:val="0"/>
          <w:numId w:val="26"/>
        </w:numPr>
        <w:rPr>
          <w:rFonts w:ascii="Arial" w:eastAsia="MS Mincho" w:hAnsi="Arial" w:cs="Arial"/>
          <w:lang w:eastAsia="en-US"/>
        </w:rPr>
      </w:pPr>
      <w:r>
        <w:rPr>
          <w:rFonts w:ascii="Arial" w:eastAsia="MS Mincho" w:hAnsi="Arial" w:cs="Arial"/>
          <w:lang w:eastAsia="en-US"/>
        </w:rPr>
        <w:t>Make</w:t>
      </w:r>
      <w:r w:rsidR="001E6A09">
        <w:rPr>
          <w:rFonts w:ascii="Arial" w:eastAsia="MS Mincho" w:hAnsi="Arial" w:cs="Arial"/>
          <w:lang w:eastAsia="en-US"/>
        </w:rPr>
        <w:t xml:space="preserve"> the school aware if their daughter</w:t>
      </w:r>
      <w:r>
        <w:rPr>
          <w:rFonts w:ascii="Arial" w:eastAsia="MS Mincho" w:hAnsi="Arial" w:cs="Arial"/>
          <w:lang w:eastAsia="en-US"/>
        </w:rPr>
        <w:t xml:space="preserve"> is sick or otherwise can’t complete work. </w:t>
      </w:r>
    </w:p>
    <w:p w14:paraId="3B7FD806" w14:textId="40EB0855" w:rsidR="00F67716" w:rsidRDefault="00F67716" w:rsidP="00F67716">
      <w:pPr>
        <w:pStyle w:val="ListParagraph"/>
        <w:numPr>
          <w:ilvl w:val="0"/>
          <w:numId w:val="26"/>
        </w:numPr>
        <w:rPr>
          <w:rFonts w:ascii="Arial" w:eastAsia="MS Mincho" w:hAnsi="Arial" w:cs="Arial"/>
          <w:lang w:eastAsia="en-US"/>
        </w:rPr>
      </w:pPr>
      <w:r w:rsidRPr="2BDCB01A">
        <w:rPr>
          <w:rFonts w:ascii="Arial" w:eastAsia="MS Mincho" w:hAnsi="Arial" w:cs="Arial"/>
          <w:lang w:eastAsia="en-US"/>
        </w:rPr>
        <w:t xml:space="preserve">Seek help from the school if they need it </w:t>
      </w:r>
      <w:r w:rsidR="001E6A09" w:rsidRPr="2BDCB01A">
        <w:rPr>
          <w:rFonts w:ascii="Arial" w:eastAsia="MS Mincho" w:hAnsi="Arial" w:cs="Arial"/>
          <w:lang w:eastAsia="en-US"/>
        </w:rPr>
        <w:t xml:space="preserve">with technological issues. </w:t>
      </w:r>
    </w:p>
    <w:p w14:paraId="562ED919" w14:textId="613BB603" w:rsidR="18F40A8B" w:rsidRDefault="18F40A8B" w:rsidP="2BDCB01A">
      <w:pPr>
        <w:pStyle w:val="ListParagraph"/>
        <w:numPr>
          <w:ilvl w:val="0"/>
          <w:numId w:val="26"/>
        </w:numPr>
        <w:rPr>
          <w:lang w:eastAsia="en-US"/>
        </w:rPr>
      </w:pPr>
      <w:r w:rsidRPr="2BDCB01A">
        <w:rPr>
          <w:rFonts w:ascii="Arial" w:eastAsia="MS Mincho" w:hAnsi="Arial" w:cs="Arial"/>
          <w:lang w:eastAsia="en-US"/>
        </w:rPr>
        <w:t>Consent to their daughter taking part in online learning activities.</w:t>
      </w:r>
    </w:p>
    <w:p w14:paraId="13AB8D1B" w14:textId="5EAB2839" w:rsidR="001E6A09" w:rsidRDefault="001E6A09" w:rsidP="00F67716">
      <w:pPr>
        <w:pStyle w:val="ListParagraph"/>
        <w:numPr>
          <w:ilvl w:val="0"/>
          <w:numId w:val="26"/>
        </w:numPr>
        <w:rPr>
          <w:rFonts w:ascii="Arial" w:eastAsia="MS Mincho" w:hAnsi="Arial" w:cs="Arial"/>
          <w:lang w:eastAsia="en-US"/>
        </w:rPr>
      </w:pPr>
      <w:r>
        <w:rPr>
          <w:rFonts w:ascii="Arial" w:eastAsia="MS Mincho" w:hAnsi="Arial" w:cs="Arial"/>
          <w:lang w:eastAsia="en-US"/>
        </w:rPr>
        <w:t>Monitor their daughter’s weekly overview, online learning platforms and email to support their child with the completion of work and meeting of deadlines.</w:t>
      </w:r>
    </w:p>
    <w:p w14:paraId="3CDE0AF0" w14:textId="01BED9BC" w:rsidR="001E6A09" w:rsidRDefault="001E6A09" w:rsidP="00F67716">
      <w:pPr>
        <w:pStyle w:val="ListParagraph"/>
        <w:numPr>
          <w:ilvl w:val="0"/>
          <w:numId w:val="26"/>
        </w:numPr>
        <w:rPr>
          <w:rFonts w:ascii="Arial" w:eastAsia="MS Mincho" w:hAnsi="Arial" w:cs="Arial"/>
          <w:lang w:eastAsia="en-US"/>
        </w:rPr>
      </w:pPr>
      <w:r>
        <w:rPr>
          <w:rFonts w:ascii="Arial" w:eastAsia="MS Mincho" w:hAnsi="Arial" w:cs="Arial"/>
          <w:lang w:eastAsia="en-US"/>
        </w:rPr>
        <w:t xml:space="preserve">Be respectful when making complaints or raising concerns. </w:t>
      </w:r>
    </w:p>
    <w:p w14:paraId="11B3B66D" w14:textId="4FB96F34" w:rsidR="001E6A09" w:rsidRDefault="001E6A09" w:rsidP="001E6A09">
      <w:pPr>
        <w:rPr>
          <w:rFonts w:ascii="Arial" w:eastAsia="MS Mincho" w:hAnsi="Arial" w:cs="Arial"/>
          <w:lang w:eastAsia="en-US"/>
        </w:rPr>
      </w:pPr>
    </w:p>
    <w:p w14:paraId="17EC0D76" w14:textId="5F069E02" w:rsidR="001E6A09" w:rsidRDefault="001E6A09" w:rsidP="001E6A09">
      <w:pPr>
        <w:pStyle w:val="ListParagraph"/>
        <w:numPr>
          <w:ilvl w:val="0"/>
          <w:numId w:val="9"/>
        </w:numPr>
        <w:rPr>
          <w:rFonts w:ascii="Arial" w:eastAsia="MS Mincho" w:hAnsi="Arial" w:cs="Arial"/>
          <w:b/>
          <w:sz w:val="32"/>
          <w:szCs w:val="32"/>
          <w:u w:val="single"/>
          <w:lang w:eastAsia="en-US"/>
        </w:rPr>
      </w:pPr>
      <w:r w:rsidRPr="001E6A09">
        <w:rPr>
          <w:rFonts w:ascii="Arial" w:eastAsia="MS Mincho" w:hAnsi="Arial" w:cs="Arial"/>
          <w:b/>
          <w:sz w:val="32"/>
          <w:szCs w:val="32"/>
          <w:u w:val="single"/>
          <w:lang w:eastAsia="en-US"/>
        </w:rPr>
        <w:t>WHO TO CONTACT</w:t>
      </w:r>
    </w:p>
    <w:p w14:paraId="1BE89CFA" w14:textId="1C7D16CC" w:rsidR="001E6A09" w:rsidRPr="001E6A09" w:rsidRDefault="001E6A09" w:rsidP="001E6A09">
      <w:pPr>
        <w:rPr>
          <w:rFonts w:ascii="Arial" w:eastAsia="MS Mincho" w:hAnsi="Arial" w:cs="Arial"/>
          <w:lang w:eastAsia="en-US"/>
        </w:rPr>
      </w:pPr>
      <w:r>
        <w:rPr>
          <w:rFonts w:ascii="Arial" w:eastAsia="MS Mincho" w:hAnsi="Arial" w:cs="Arial"/>
          <w:lang w:eastAsia="en-US"/>
        </w:rPr>
        <w:t>If staff have questions or concerns</w:t>
      </w:r>
      <w:r w:rsidR="003C7F21">
        <w:rPr>
          <w:rFonts w:ascii="Arial" w:eastAsia="MS Mincho" w:hAnsi="Arial" w:cs="Arial"/>
          <w:lang w:eastAsia="en-US"/>
        </w:rPr>
        <w:t xml:space="preserve"> when working remotely</w:t>
      </w:r>
      <w:r>
        <w:rPr>
          <w:rFonts w:ascii="Arial" w:eastAsia="MS Mincho" w:hAnsi="Arial" w:cs="Arial"/>
          <w:lang w:eastAsia="en-US"/>
        </w:rPr>
        <w:t xml:space="preserve">, they should contact the </w:t>
      </w:r>
      <w:r w:rsidR="003C7F21">
        <w:rPr>
          <w:rFonts w:ascii="Arial" w:eastAsia="MS Mincho" w:hAnsi="Arial" w:cs="Arial"/>
          <w:lang w:eastAsia="en-US"/>
        </w:rPr>
        <w:t xml:space="preserve">school office or the </w:t>
      </w:r>
      <w:r>
        <w:rPr>
          <w:rFonts w:ascii="Arial" w:eastAsia="MS Mincho" w:hAnsi="Arial" w:cs="Arial"/>
          <w:lang w:eastAsia="en-US"/>
        </w:rPr>
        <w:t>following individuals:</w:t>
      </w:r>
    </w:p>
    <w:p w14:paraId="27DE9C8D" w14:textId="77777777" w:rsidR="003C7F21" w:rsidRPr="003C7F21" w:rsidRDefault="003C7F21" w:rsidP="003C7F21">
      <w:pPr>
        <w:rPr>
          <w:rFonts w:ascii="Arial" w:hAnsi="Arial" w:cs="Arial"/>
          <w:b/>
        </w:rPr>
      </w:pPr>
      <w:r w:rsidRPr="003C7F21">
        <w:rPr>
          <w:rFonts w:ascii="Arial" w:hAnsi="Arial" w:cs="Arial"/>
          <w:b/>
        </w:rPr>
        <w:t xml:space="preserve">Teaching and Learning queries </w:t>
      </w:r>
    </w:p>
    <w:p w14:paraId="1B101009" w14:textId="3B250B04" w:rsidR="003C7F21" w:rsidRPr="003C7F21" w:rsidRDefault="003C7F21" w:rsidP="003C7F21">
      <w:pPr>
        <w:ind w:firstLine="720"/>
        <w:rPr>
          <w:rFonts w:ascii="Arial" w:hAnsi="Arial" w:cs="Arial"/>
        </w:rPr>
      </w:pPr>
      <w:r w:rsidRPr="003C7F21">
        <w:rPr>
          <w:rFonts w:ascii="Arial" w:hAnsi="Arial" w:cs="Arial"/>
        </w:rPr>
        <w:t>Mr Anderson</w:t>
      </w:r>
      <w:r w:rsidR="00633FB4">
        <w:rPr>
          <w:rFonts w:ascii="Arial" w:hAnsi="Arial" w:cs="Arial"/>
        </w:rPr>
        <w:t xml:space="preserve"> (VP) or</w:t>
      </w:r>
      <w:r w:rsidRPr="003C7F21">
        <w:rPr>
          <w:rFonts w:ascii="Arial" w:hAnsi="Arial" w:cs="Arial"/>
        </w:rPr>
        <w:t xml:space="preserve"> Mr Stevenson </w:t>
      </w:r>
      <w:r w:rsidR="00633FB4">
        <w:rPr>
          <w:rFonts w:ascii="Arial" w:hAnsi="Arial" w:cs="Arial"/>
        </w:rPr>
        <w:t>(SL)</w:t>
      </w:r>
    </w:p>
    <w:p w14:paraId="4A7C1402" w14:textId="6475F0B7" w:rsidR="003C7F21" w:rsidRPr="003C7F21" w:rsidRDefault="003C7F21" w:rsidP="003C7F21">
      <w:pPr>
        <w:rPr>
          <w:rFonts w:ascii="Arial" w:hAnsi="Arial" w:cs="Arial"/>
          <w:b/>
        </w:rPr>
      </w:pPr>
      <w:r>
        <w:rPr>
          <w:rFonts w:ascii="Arial" w:hAnsi="Arial" w:cs="Arial"/>
          <w:b/>
        </w:rPr>
        <w:t>Pastoral q</w:t>
      </w:r>
      <w:r w:rsidRPr="003C7F21">
        <w:rPr>
          <w:rFonts w:ascii="Arial" w:hAnsi="Arial" w:cs="Arial"/>
          <w:b/>
        </w:rPr>
        <w:t xml:space="preserve">ueries </w:t>
      </w:r>
    </w:p>
    <w:p w14:paraId="706B466D" w14:textId="604C7CA2" w:rsidR="003C7F21" w:rsidRPr="003C7F21" w:rsidRDefault="003C7F21" w:rsidP="006B31B1">
      <w:pPr>
        <w:ind w:firstLine="720"/>
        <w:rPr>
          <w:rFonts w:ascii="Arial" w:hAnsi="Arial" w:cs="Arial"/>
        </w:rPr>
      </w:pPr>
      <w:r w:rsidRPr="003C7F21">
        <w:rPr>
          <w:rFonts w:ascii="Arial" w:hAnsi="Arial" w:cs="Arial"/>
        </w:rPr>
        <w:t>Mrs Sinnert</w:t>
      </w:r>
      <w:r w:rsidR="00633FB4">
        <w:rPr>
          <w:rFonts w:ascii="Arial" w:hAnsi="Arial" w:cs="Arial"/>
        </w:rPr>
        <w:t>on (VP) or</w:t>
      </w:r>
      <w:r>
        <w:rPr>
          <w:rFonts w:ascii="Arial" w:hAnsi="Arial" w:cs="Arial"/>
        </w:rPr>
        <w:t xml:space="preserve"> </w:t>
      </w:r>
      <w:r w:rsidR="00633FB4">
        <w:rPr>
          <w:rFonts w:ascii="Arial" w:hAnsi="Arial" w:cs="Arial"/>
        </w:rPr>
        <w:t>Mr Atkinson (SL)</w:t>
      </w:r>
    </w:p>
    <w:p w14:paraId="5644CD1C" w14:textId="77777777" w:rsidR="003C7F21" w:rsidRPr="003C7F21" w:rsidRDefault="003C7F21" w:rsidP="003C7F21">
      <w:pPr>
        <w:rPr>
          <w:rFonts w:ascii="Arial" w:hAnsi="Arial" w:cs="Arial"/>
          <w:b/>
        </w:rPr>
      </w:pPr>
      <w:r w:rsidRPr="003C7F21">
        <w:rPr>
          <w:rFonts w:ascii="Arial" w:hAnsi="Arial" w:cs="Arial"/>
          <w:b/>
        </w:rPr>
        <w:t xml:space="preserve">Technical Support </w:t>
      </w:r>
    </w:p>
    <w:p w14:paraId="5E79C43F" w14:textId="40A0D433" w:rsidR="003C7F21" w:rsidRPr="003C7F21" w:rsidRDefault="00633FB4" w:rsidP="003C7F21">
      <w:pPr>
        <w:ind w:firstLine="720"/>
        <w:rPr>
          <w:rFonts w:ascii="Arial" w:hAnsi="Arial" w:cs="Arial"/>
        </w:rPr>
      </w:pPr>
      <w:r>
        <w:rPr>
          <w:rFonts w:ascii="Arial" w:hAnsi="Arial" w:cs="Arial"/>
        </w:rPr>
        <w:t xml:space="preserve">Mr Millar </w:t>
      </w:r>
    </w:p>
    <w:p w14:paraId="3F342035" w14:textId="4368952C" w:rsidR="004E01EA" w:rsidRDefault="004E01EA" w:rsidP="001E6A09">
      <w:pPr>
        <w:spacing w:after="120"/>
        <w:rPr>
          <w:rFonts w:eastAsia="MS Mincho"/>
          <w:sz w:val="20"/>
          <w:szCs w:val="20"/>
          <w:highlight w:val="yellow"/>
          <w:lang w:eastAsia="en-US"/>
        </w:rPr>
      </w:pPr>
    </w:p>
    <w:p w14:paraId="37F28875" w14:textId="17302E6E" w:rsidR="003C7F21" w:rsidRDefault="003C7F21" w:rsidP="003C7F21">
      <w:pPr>
        <w:pStyle w:val="ListParagraph"/>
        <w:numPr>
          <w:ilvl w:val="0"/>
          <w:numId w:val="9"/>
        </w:numPr>
        <w:rPr>
          <w:rFonts w:ascii="Arial" w:eastAsia="MS Mincho" w:hAnsi="Arial" w:cs="Arial"/>
          <w:b/>
          <w:sz w:val="32"/>
          <w:szCs w:val="32"/>
          <w:u w:val="single"/>
          <w:lang w:eastAsia="en-US"/>
        </w:rPr>
      </w:pPr>
      <w:r>
        <w:rPr>
          <w:rFonts w:ascii="Arial" w:eastAsia="MS Mincho" w:hAnsi="Arial" w:cs="Arial"/>
          <w:b/>
          <w:sz w:val="32"/>
          <w:szCs w:val="32"/>
          <w:u w:val="single"/>
          <w:lang w:eastAsia="en-US"/>
        </w:rPr>
        <w:t>DATA PROTECTION</w:t>
      </w:r>
    </w:p>
    <w:p w14:paraId="3336BE9F" w14:textId="5E1DD3AD" w:rsidR="00E92235" w:rsidRPr="00E92235" w:rsidRDefault="00633FB4" w:rsidP="00E92235">
      <w:pPr>
        <w:rPr>
          <w:rFonts w:ascii="Arial" w:eastAsia="MS Mincho" w:hAnsi="Arial" w:cs="Arial"/>
          <w:lang w:eastAsia="en-US"/>
        </w:rPr>
      </w:pPr>
      <w:r>
        <w:rPr>
          <w:rFonts w:ascii="Arial" w:eastAsia="MS Mincho" w:hAnsi="Arial" w:cs="Arial"/>
          <w:lang w:eastAsia="en-US"/>
        </w:rPr>
        <w:t>ACCESSING SENSITIVE SCHOOL</w:t>
      </w:r>
      <w:r w:rsidR="00E92235">
        <w:rPr>
          <w:rFonts w:ascii="Arial" w:eastAsia="MS Mincho" w:hAnsi="Arial" w:cs="Arial"/>
          <w:lang w:eastAsia="en-US"/>
        </w:rPr>
        <w:t xml:space="preserve"> DATA</w:t>
      </w:r>
    </w:p>
    <w:p w14:paraId="2E71FCA1" w14:textId="77E9B6A6" w:rsidR="003C7F21" w:rsidRDefault="00633FB4" w:rsidP="00E92235">
      <w:pPr>
        <w:pStyle w:val="ListParagraph"/>
        <w:numPr>
          <w:ilvl w:val="0"/>
          <w:numId w:val="27"/>
        </w:numPr>
        <w:rPr>
          <w:rFonts w:ascii="Arial" w:eastAsia="MS Mincho" w:hAnsi="Arial" w:cs="Arial"/>
          <w:lang w:eastAsia="en-US"/>
        </w:rPr>
      </w:pPr>
      <w:r>
        <w:rPr>
          <w:rFonts w:ascii="Arial" w:eastAsia="MS Mincho" w:hAnsi="Arial" w:cs="Arial"/>
          <w:lang w:eastAsia="en-US"/>
        </w:rPr>
        <w:t>When accessing sensitive school</w:t>
      </w:r>
      <w:r w:rsidR="003C7F21" w:rsidRPr="00E92235">
        <w:rPr>
          <w:rFonts w:ascii="Arial" w:eastAsia="MS Mincho" w:hAnsi="Arial" w:cs="Arial"/>
          <w:lang w:eastAsia="en-US"/>
        </w:rPr>
        <w:t xml:space="preserve"> data, all staff members should use school laptops or iPads rather than their own personal devices. </w:t>
      </w:r>
    </w:p>
    <w:p w14:paraId="6472C074" w14:textId="59C00889" w:rsidR="00E92235" w:rsidRDefault="00E92235" w:rsidP="00E92235">
      <w:pPr>
        <w:rPr>
          <w:rFonts w:ascii="Arial" w:eastAsia="MS Mincho" w:hAnsi="Arial" w:cs="Arial"/>
          <w:lang w:eastAsia="en-US"/>
        </w:rPr>
      </w:pPr>
      <w:r>
        <w:rPr>
          <w:rFonts w:ascii="Arial" w:eastAsia="MS Mincho" w:hAnsi="Arial" w:cs="Arial"/>
          <w:lang w:eastAsia="en-US"/>
        </w:rPr>
        <w:t>SHARING PERSONAL DATA</w:t>
      </w:r>
    </w:p>
    <w:p w14:paraId="7865BC57" w14:textId="77777777" w:rsidR="00633FB4" w:rsidRPr="00633FB4" w:rsidRDefault="00633FB4" w:rsidP="00633FB4">
      <w:pPr>
        <w:pStyle w:val="ListParagraph"/>
        <w:numPr>
          <w:ilvl w:val="0"/>
          <w:numId w:val="27"/>
        </w:numPr>
        <w:rPr>
          <w:rFonts w:ascii="Arial" w:eastAsia="MS Mincho" w:hAnsi="Arial" w:cs="Arial"/>
          <w:lang w:eastAsia="en-US"/>
        </w:rPr>
      </w:pPr>
      <w:r w:rsidRPr="00633FB4">
        <w:rPr>
          <w:rFonts w:ascii="Arial" w:eastAsia="MS Mincho" w:hAnsi="Arial" w:cs="Arial"/>
          <w:lang w:eastAsia="en-US"/>
        </w:rPr>
        <w:t xml:space="preserve">Staff members may need to collect and / or share personal pupil data as part of the remote / blended learning system. Such collection of personal pupil data applies to our functions as a school and doesn’t require explicit permissions. While this may be necessary, staff are reminded to collect and / or share as little personal pupil data as possible online. </w:t>
      </w:r>
    </w:p>
    <w:p w14:paraId="5A90C9A0" w14:textId="6C115142" w:rsidR="00E92235" w:rsidRDefault="00E92235" w:rsidP="00E92235">
      <w:pPr>
        <w:rPr>
          <w:rFonts w:ascii="Arial" w:eastAsia="MS Mincho" w:hAnsi="Arial" w:cs="Arial"/>
          <w:lang w:eastAsia="en-US"/>
        </w:rPr>
      </w:pPr>
      <w:r>
        <w:rPr>
          <w:rFonts w:ascii="Arial" w:eastAsia="MS Mincho" w:hAnsi="Arial" w:cs="Arial"/>
          <w:lang w:eastAsia="en-US"/>
        </w:rPr>
        <w:t>KEEPING DEVICES SECURE</w:t>
      </w:r>
    </w:p>
    <w:p w14:paraId="6F6730BB" w14:textId="36192418" w:rsidR="00E92235" w:rsidRDefault="00E92235" w:rsidP="00E92235">
      <w:pPr>
        <w:rPr>
          <w:rFonts w:ascii="Arial" w:eastAsia="MS Mincho" w:hAnsi="Arial" w:cs="Arial"/>
          <w:lang w:eastAsia="en-US"/>
        </w:rPr>
      </w:pPr>
      <w:r>
        <w:rPr>
          <w:rFonts w:ascii="Arial" w:eastAsia="MS Mincho" w:hAnsi="Arial" w:cs="Arial"/>
          <w:lang w:eastAsia="en-US"/>
        </w:rPr>
        <w:t>A</w:t>
      </w:r>
      <w:r w:rsidR="006B31B1">
        <w:rPr>
          <w:rFonts w:ascii="Arial" w:eastAsia="MS Mincho" w:hAnsi="Arial" w:cs="Arial"/>
          <w:lang w:eastAsia="en-US"/>
        </w:rPr>
        <w:t>l</w:t>
      </w:r>
      <w:r>
        <w:rPr>
          <w:rFonts w:ascii="Arial" w:eastAsia="MS Mincho" w:hAnsi="Arial" w:cs="Arial"/>
          <w:lang w:eastAsia="en-US"/>
        </w:rPr>
        <w:t>l staff members will take appropriate steps to ensure their devices remain secure. This includes but is not limited to:</w:t>
      </w:r>
    </w:p>
    <w:p w14:paraId="1D5220A0" w14:textId="4B38ED2E" w:rsidR="004E01EA" w:rsidRDefault="004E01EA" w:rsidP="00E92235">
      <w:pPr>
        <w:pStyle w:val="ListParagraph"/>
        <w:numPr>
          <w:ilvl w:val="0"/>
          <w:numId w:val="27"/>
        </w:numPr>
        <w:rPr>
          <w:rFonts w:ascii="Arial" w:eastAsia="MS Mincho" w:hAnsi="Arial" w:cs="Arial"/>
          <w:lang w:eastAsia="en-US"/>
        </w:rPr>
      </w:pPr>
      <w:r w:rsidRPr="00E92235">
        <w:rPr>
          <w:rFonts w:ascii="Arial" w:eastAsia="MS Mincho" w:hAnsi="Arial" w:cs="Arial"/>
        </w:rPr>
        <w:t xml:space="preserve">Keeping </w:t>
      </w:r>
      <w:r w:rsidR="00E92235">
        <w:rPr>
          <w:rFonts w:ascii="Arial" w:eastAsia="MS Mincho" w:hAnsi="Arial" w:cs="Arial"/>
        </w:rPr>
        <w:t>the device password-protected</w:t>
      </w:r>
    </w:p>
    <w:p w14:paraId="717C1063" w14:textId="029181A0" w:rsidR="004E01EA" w:rsidRDefault="004E01EA" w:rsidP="00E92235">
      <w:pPr>
        <w:pStyle w:val="ListParagraph"/>
        <w:numPr>
          <w:ilvl w:val="0"/>
          <w:numId w:val="27"/>
        </w:numPr>
        <w:rPr>
          <w:rFonts w:ascii="Arial" w:eastAsia="MS Mincho" w:hAnsi="Arial" w:cs="Arial"/>
          <w:lang w:eastAsia="en-US"/>
        </w:rPr>
      </w:pPr>
      <w:r w:rsidRPr="00E92235">
        <w:rPr>
          <w:rFonts w:ascii="Arial" w:eastAsia="MS Mincho" w:hAnsi="Arial" w:cs="Arial"/>
        </w:rPr>
        <w:t>Making sure the device locks if left inactive for a period of time</w:t>
      </w:r>
    </w:p>
    <w:p w14:paraId="3F8DACC3" w14:textId="2797C25F" w:rsidR="004E01EA" w:rsidRDefault="004E01EA" w:rsidP="00E92235">
      <w:pPr>
        <w:pStyle w:val="ListParagraph"/>
        <w:numPr>
          <w:ilvl w:val="0"/>
          <w:numId w:val="27"/>
        </w:numPr>
        <w:rPr>
          <w:rFonts w:ascii="Arial" w:eastAsia="MS Mincho" w:hAnsi="Arial" w:cs="Arial"/>
          <w:lang w:eastAsia="en-US"/>
        </w:rPr>
      </w:pPr>
      <w:r w:rsidRPr="00E92235">
        <w:rPr>
          <w:rFonts w:ascii="Arial" w:eastAsia="MS Mincho" w:hAnsi="Arial" w:cs="Arial"/>
        </w:rPr>
        <w:t>Not sharing the device among family or friends</w:t>
      </w:r>
    </w:p>
    <w:p w14:paraId="392985FD" w14:textId="4E40EC2F" w:rsidR="004E01EA" w:rsidRDefault="00F06110" w:rsidP="00E92235">
      <w:pPr>
        <w:pStyle w:val="ListParagraph"/>
        <w:numPr>
          <w:ilvl w:val="0"/>
          <w:numId w:val="27"/>
        </w:numPr>
        <w:rPr>
          <w:rFonts w:ascii="Arial" w:eastAsia="MS Mincho" w:hAnsi="Arial" w:cs="Arial"/>
          <w:lang w:eastAsia="en-US"/>
        </w:rPr>
      </w:pPr>
      <w:r>
        <w:rPr>
          <w:rFonts w:ascii="Arial" w:eastAsia="MS Mincho" w:hAnsi="Arial" w:cs="Arial"/>
        </w:rPr>
        <w:t>Updating the device over the school network to ensure that a</w:t>
      </w:r>
      <w:r w:rsidR="004E01EA" w:rsidRPr="00E92235">
        <w:rPr>
          <w:rFonts w:ascii="Arial" w:eastAsia="MS Mincho" w:hAnsi="Arial" w:cs="Arial"/>
        </w:rPr>
        <w:t>ntivirus and anti-spyware software</w:t>
      </w:r>
      <w:r>
        <w:rPr>
          <w:rFonts w:ascii="Arial" w:eastAsia="MS Mincho" w:hAnsi="Arial" w:cs="Arial"/>
        </w:rPr>
        <w:t xml:space="preserve"> is effective</w:t>
      </w:r>
    </w:p>
    <w:p w14:paraId="090609E3" w14:textId="7CD14578" w:rsidR="004E01EA" w:rsidRPr="00E92235" w:rsidRDefault="004E01EA" w:rsidP="00E92235">
      <w:pPr>
        <w:pStyle w:val="ListParagraph"/>
        <w:numPr>
          <w:ilvl w:val="0"/>
          <w:numId w:val="27"/>
        </w:numPr>
        <w:rPr>
          <w:rFonts w:ascii="Arial" w:eastAsia="MS Mincho" w:hAnsi="Arial" w:cs="Arial"/>
          <w:lang w:eastAsia="en-US"/>
        </w:rPr>
      </w:pPr>
      <w:r w:rsidRPr="00E92235">
        <w:rPr>
          <w:rFonts w:ascii="Arial" w:eastAsia="MS Mincho" w:hAnsi="Arial" w:cs="Arial"/>
        </w:rPr>
        <w:t>Keeping operating systems up to date – always install the latest updates</w:t>
      </w:r>
    </w:p>
    <w:p w14:paraId="47B60E2D" w14:textId="285EC9F5" w:rsidR="004E01EA" w:rsidRDefault="004E01EA" w:rsidP="004E01EA">
      <w:pPr>
        <w:spacing w:after="120"/>
        <w:rPr>
          <w:rFonts w:ascii="Arial" w:eastAsia="MS Mincho" w:hAnsi="Arial"/>
          <w:sz w:val="20"/>
          <w:lang w:val="en-US" w:eastAsia="en-US"/>
        </w:rPr>
      </w:pPr>
    </w:p>
    <w:p w14:paraId="577679BE" w14:textId="3C214BF1" w:rsidR="00EE42B3" w:rsidRDefault="00EE42B3" w:rsidP="00EE42B3">
      <w:pPr>
        <w:pStyle w:val="ListParagraph"/>
        <w:numPr>
          <w:ilvl w:val="0"/>
          <w:numId w:val="9"/>
        </w:numPr>
        <w:rPr>
          <w:rFonts w:ascii="Arial" w:eastAsia="MS Mincho" w:hAnsi="Arial" w:cs="Arial"/>
          <w:b/>
          <w:sz w:val="32"/>
          <w:szCs w:val="32"/>
          <w:u w:val="single"/>
          <w:lang w:val="en-US" w:eastAsia="en-US"/>
        </w:rPr>
      </w:pPr>
      <w:r w:rsidRPr="00EE42B3">
        <w:rPr>
          <w:rFonts w:ascii="Arial" w:eastAsia="MS Mincho" w:hAnsi="Arial" w:cs="Arial"/>
          <w:b/>
          <w:sz w:val="32"/>
          <w:szCs w:val="32"/>
          <w:u w:val="single"/>
          <w:lang w:val="en-US" w:eastAsia="en-US"/>
        </w:rPr>
        <w:t>MONITORING ARRANGEMENTS</w:t>
      </w:r>
    </w:p>
    <w:p w14:paraId="646B394F" w14:textId="27587927" w:rsidR="00EE42B3" w:rsidRDefault="00EE42B3" w:rsidP="00EE42B3">
      <w:pPr>
        <w:rPr>
          <w:rFonts w:ascii="Arial" w:eastAsia="MS Mincho" w:hAnsi="Arial" w:cs="Arial"/>
          <w:lang w:val="en-US" w:eastAsia="en-US"/>
        </w:rPr>
      </w:pPr>
      <w:r>
        <w:rPr>
          <w:rFonts w:ascii="Arial" w:eastAsia="MS Mincho" w:hAnsi="Arial" w:cs="Arial"/>
          <w:lang w:val="en-US" w:eastAsia="en-US"/>
        </w:rPr>
        <w:t xml:space="preserve">This policy will be reviewed biannually or when an unexpected school closure and period of remote / blended learning is required. </w:t>
      </w:r>
    </w:p>
    <w:p w14:paraId="082C82D2" w14:textId="108642DE" w:rsidR="00EE42B3" w:rsidRDefault="00EE42B3" w:rsidP="00EE42B3">
      <w:pPr>
        <w:rPr>
          <w:rFonts w:ascii="Arial" w:eastAsia="MS Mincho" w:hAnsi="Arial" w:cs="Arial"/>
          <w:lang w:val="en-US" w:eastAsia="en-US"/>
        </w:rPr>
      </w:pPr>
    </w:p>
    <w:p w14:paraId="09BFF919" w14:textId="77777777" w:rsidR="00F06110" w:rsidRDefault="00F06110" w:rsidP="00EE42B3">
      <w:pPr>
        <w:rPr>
          <w:rFonts w:ascii="Arial" w:eastAsia="MS Mincho" w:hAnsi="Arial" w:cs="Arial"/>
          <w:lang w:val="en-US" w:eastAsia="en-US"/>
        </w:rPr>
      </w:pPr>
    </w:p>
    <w:p w14:paraId="4552C4F4" w14:textId="489AA0EC" w:rsidR="00EE42B3" w:rsidRPr="00EE42B3" w:rsidRDefault="00EE42B3" w:rsidP="00EE42B3">
      <w:pPr>
        <w:pStyle w:val="ListParagraph"/>
        <w:numPr>
          <w:ilvl w:val="0"/>
          <w:numId w:val="9"/>
        </w:numPr>
        <w:rPr>
          <w:rFonts w:ascii="Arial" w:eastAsia="MS Mincho" w:hAnsi="Arial" w:cs="Arial"/>
          <w:b/>
          <w:sz w:val="32"/>
          <w:szCs w:val="32"/>
          <w:u w:val="single"/>
          <w:lang w:val="en-US" w:eastAsia="en-US"/>
        </w:rPr>
      </w:pPr>
      <w:r w:rsidRPr="00EE42B3">
        <w:rPr>
          <w:rFonts w:ascii="Arial" w:eastAsia="MS Mincho" w:hAnsi="Arial" w:cs="Arial"/>
          <w:b/>
          <w:sz w:val="32"/>
          <w:szCs w:val="32"/>
          <w:u w:val="single"/>
          <w:lang w:val="en-US" w:eastAsia="en-US"/>
        </w:rPr>
        <w:t>LINKS WITH OTHER POLICIES</w:t>
      </w:r>
    </w:p>
    <w:p w14:paraId="6A19B507" w14:textId="410AB337" w:rsidR="00EE42B3" w:rsidRPr="00EE42B3" w:rsidRDefault="00EE42B3" w:rsidP="00EE42B3">
      <w:pPr>
        <w:rPr>
          <w:rFonts w:ascii="Arial" w:eastAsia="MS Mincho" w:hAnsi="Arial" w:cs="Arial"/>
          <w:lang w:val="en-US" w:eastAsia="en-US"/>
        </w:rPr>
      </w:pPr>
      <w:r w:rsidRPr="00EE42B3">
        <w:rPr>
          <w:rFonts w:ascii="Arial" w:eastAsia="MS Mincho" w:hAnsi="Arial" w:cs="Arial"/>
          <w:lang w:val="en-US" w:eastAsia="en-US"/>
        </w:rPr>
        <w:t>This policy is linked to our :</w:t>
      </w:r>
    </w:p>
    <w:p w14:paraId="528A16BA" w14:textId="57C5CE30" w:rsidR="00EE42B3" w:rsidRPr="00EE42B3" w:rsidRDefault="00EE42B3" w:rsidP="00EE42B3">
      <w:pPr>
        <w:pStyle w:val="ListParagraph"/>
        <w:numPr>
          <w:ilvl w:val="0"/>
          <w:numId w:val="29"/>
        </w:numPr>
        <w:rPr>
          <w:rFonts w:ascii="Arial" w:eastAsia="MS Mincho" w:hAnsi="Arial" w:cs="Arial"/>
          <w:lang w:val="en-US" w:eastAsia="en-US"/>
        </w:rPr>
      </w:pPr>
      <w:r w:rsidRPr="00EE42B3">
        <w:rPr>
          <w:rFonts w:ascii="Arial" w:eastAsia="MS Mincho" w:hAnsi="Arial" w:cs="Arial"/>
          <w:lang w:val="en-US" w:eastAsia="en-US"/>
        </w:rPr>
        <w:t>Positive Behaviour Policy</w:t>
      </w:r>
    </w:p>
    <w:p w14:paraId="5A83E060" w14:textId="60E1D9F3" w:rsidR="00EE42B3" w:rsidRPr="00EE42B3" w:rsidRDefault="00EE42B3" w:rsidP="00EE42B3">
      <w:pPr>
        <w:pStyle w:val="ListParagraph"/>
        <w:numPr>
          <w:ilvl w:val="0"/>
          <w:numId w:val="28"/>
        </w:numPr>
        <w:spacing w:after="120"/>
        <w:rPr>
          <w:rFonts w:ascii="Arial" w:eastAsia="MS Mincho" w:hAnsi="Arial" w:cs="Arial"/>
          <w:lang w:val="en-US" w:eastAsia="en-US"/>
        </w:rPr>
      </w:pPr>
      <w:r w:rsidRPr="00EE42B3">
        <w:rPr>
          <w:rFonts w:ascii="Arial" w:eastAsia="MS Mincho" w:hAnsi="Arial" w:cs="Arial"/>
          <w:lang w:val="en-US" w:eastAsia="en-US"/>
        </w:rPr>
        <w:t>Assessment and Reporting Policy</w:t>
      </w:r>
    </w:p>
    <w:p w14:paraId="53732328" w14:textId="1D405BA9" w:rsidR="00EE42B3" w:rsidRPr="00EE42B3" w:rsidRDefault="00EE42B3" w:rsidP="00EE42B3">
      <w:pPr>
        <w:pStyle w:val="ListParagraph"/>
        <w:numPr>
          <w:ilvl w:val="0"/>
          <w:numId w:val="28"/>
        </w:numPr>
        <w:spacing w:after="120"/>
        <w:rPr>
          <w:rFonts w:ascii="Arial" w:eastAsia="MS Mincho" w:hAnsi="Arial" w:cs="Arial"/>
          <w:lang w:val="en-US" w:eastAsia="en-US"/>
        </w:rPr>
      </w:pPr>
      <w:r w:rsidRPr="00EE42B3">
        <w:rPr>
          <w:rFonts w:ascii="Arial" w:eastAsia="MS Mincho" w:hAnsi="Arial" w:cs="Arial"/>
          <w:lang w:val="en-US" w:eastAsia="en-US"/>
        </w:rPr>
        <w:t>Safeguarding and Child Protection Policy</w:t>
      </w:r>
    </w:p>
    <w:p w14:paraId="1E1CEA15" w14:textId="503CA109" w:rsidR="00EE42B3" w:rsidRPr="00EE42B3" w:rsidRDefault="00EE42B3" w:rsidP="00EE42B3">
      <w:pPr>
        <w:pStyle w:val="ListParagraph"/>
        <w:numPr>
          <w:ilvl w:val="0"/>
          <w:numId w:val="28"/>
        </w:numPr>
        <w:spacing w:after="120"/>
        <w:rPr>
          <w:rFonts w:ascii="Arial" w:eastAsia="MS Mincho" w:hAnsi="Arial" w:cs="Arial"/>
          <w:lang w:val="en-US" w:eastAsia="en-US"/>
        </w:rPr>
      </w:pPr>
      <w:r w:rsidRPr="00EE42B3">
        <w:rPr>
          <w:rFonts w:ascii="Arial" w:eastAsia="MS Mincho" w:hAnsi="Arial" w:cs="Arial"/>
          <w:lang w:val="en-US" w:eastAsia="en-US"/>
        </w:rPr>
        <w:t>Acceptable Use of the Internet Policy</w:t>
      </w:r>
    </w:p>
    <w:p w14:paraId="40FAA685" w14:textId="51F75093" w:rsidR="00EE42B3" w:rsidRPr="00EE42B3" w:rsidRDefault="00EE42B3" w:rsidP="00EE42B3">
      <w:pPr>
        <w:pStyle w:val="ListParagraph"/>
        <w:numPr>
          <w:ilvl w:val="0"/>
          <w:numId w:val="28"/>
        </w:numPr>
        <w:spacing w:after="120"/>
        <w:rPr>
          <w:rFonts w:ascii="Arial" w:eastAsia="MS Mincho" w:hAnsi="Arial" w:cs="Arial"/>
          <w:lang w:val="en-US" w:eastAsia="en-US"/>
        </w:rPr>
      </w:pPr>
      <w:r w:rsidRPr="00EE42B3">
        <w:rPr>
          <w:rFonts w:ascii="Arial" w:eastAsia="MS Mincho" w:hAnsi="Arial" w:cs="Arial"/>
          <w:lang w:val="en-US" w:eastAsia="en-US"/>
        </w:rPr>
        <w:t>Code of Conduct for Staff and Volunteers</w:t>
      </w:r>
    </w:p>
    <w:p w14:paraId="17DB0207" w14:textId="7E0C4D8C" w:rsidR="00EE42B3" w:rsidRPr="00EE42B3" w:rsidRDefault="00EE42B3" w:rsidP="00EE42B3">
      <w:pPr>
        <w:pStyle w:val="ListParagraph"/>
        <w:numPr>
          <w:ilvl w:val="0"/>
          <w:numId w:val="28"/>
        </w:numPr>
        <w:spacing w:after="120"/>
        <w:rPr>
          <w:rFonts w:ascii="Arial" w:eastAsia="MS Mincho" w:hAnsi="Arial" w:cs="Arial"/>
          <w:lang w:val="en-US" w:eastAsia="en-US"/>
        </w:rPr>
      </w:pPr>
      <w:r w:rsidRPr="00EE42B3">
        <w:rPr>
          <w:rFonts w:ascii="Arial" w:eastAsia="MS Mincho" w:hAnsi="Arial" w:cs="Arial"/>
          <w:lang w:val="en-US" w:eastAsia="en-US"/>
        </w:rPr>
        <w:t>Special Educational Needs and Inclusion Policy</w:t>
      </w:r>
    </w:p>
    <w:p w14:paraId="29C8CBFE" w14:textId="77777777" w:rsidR="004E01EA" w:rsidRDefault="004E01EA">
      <w:pPr>
        <w:rPr>
          <w:rFonts w:ascii="Arial" w:hAnsi="Arial" w:cs="Arial"/>
          <w:b/>
        </w:rPr>
      </w:pPr>
    </w:p>
    <w:p w14:paraId="6F0CE435" w14:textId="77777777" w:rsidR="004E01EA" w:rsidRDefault="004E01EA">
      <w:pPr>
        <w:rPr>
          <w:rFonts w:ascii="Arial" w:hAnsi="Arial" w:cs="Arial"/>
          <w:b/>
        </w:rPr>
      </w:pPr>
    </w:p>
    <w:p w14:paraId="69D539A7" w14:textId="77777777" w:rsidR="00EF7F65" w:rsidRDefault="00EF7F65">
      <w:pPr>
        <w:rPr>
          <w:rFonts w:ascii="Calibri" w:hAnsi="Calibri" w:cs="Arial"/>
        </w:rPr>
      </w:pPr>
    </w:p>
    <w:p w14:paraId="69D539A8" w14:textId="77777777" w:rsidR="00EF7F65" w:rsidRDefault="00EF7F65">
      <w:pPr>
        <w:rPr>
          <w:rFonts w:ascii="Calibri" w:hAnsi="Calibri" w:cs="Arial"/>
        </w:rPr>
      </w:pPr>
    </w:p>
    <w:p w14:paraId="69D539A9" w14:textId="77777777" w:rsidR="00EF7F65" w:rsidRDefault="00EF7F65">
      <w:pPr>
        <w:rPr>
          <w:rFonts w:ascii="Calibri" w:hAnsi="Calibri" w:cs="Arial"/>
        </w:rPr>
      </w:pPr>
    </w:p>
    <w:p w14:paraId="69D539AA" w14:textId="77777777" w:rsidR="00EF7F65" w:rsidRDefault="00EF7F65">
      <w:pPr>
        <w:rPr>
          <w:rFonts w:ascii="Calibri" w:hAnsi="Calibri" w:cs="Arial"/>
        </w:rPr>
      </w:pPr>
    </w:p>
    <w:p w14:paraId="69D539E5" w14:textId="67C58F65" w:rsidR="00EF7F65" w:rsidRPr="00AA04D8" w:rsidRDefault="00EF7F65">
      <w:pPr>
        <w:rPr>
          <w:rFonts w:ascii="Calibri" w:hAnsi="Calibri" w:cs="Arial"/>
          <w:sz w:val="36"/>
        </w:rPr>
      </w:pPr>
    </w:p>
    <w:sectPr w:rsidR="00EF7F65" w:rsidRPr="00AA04D8" w:rsidSect="00247973">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4D1B6" w14:textId="77777777" w:rsidR="00C01EB9" w:rsidRDefault="00C01EB9">
      <w:r>
        <w:separator/>
      </w:r>
    </w:p>
  </w:endnote>
  <w:endnote w:type="continuationSeparator" w:id="0">
    <w:p w14:paraId="54332E22" w14:textId="77777777" w:rsidR="00C01EB9" w:rsidRDefault="00C01EB9">
      <w:r>
        <w:continuationSeparator/>
      </w:r>
    </w:p>
  </w:endnote>
  <w:endnote w:type="continuationNotice" w:id="1">
    <w:p w14:paraId="4606227A" w14:textId="77777777" w:rsidR="007D51B5" w:rsidRDefault="007D5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06ECA" w14:textId="77777777" w:rsidR="00C01EB9" w:rsidRDefault="00C01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026136"/>
      <w:docPartObj>
        <w:docPartGallery w:val="Page Numbers (Bottom of Page)"/>
        <w:docPartUnique/>
      </w:docPartObj>
    </w:sdtPr>
    <w:sdtEndPr>
      <w:rPr>
        <w:color w:val="7F7F7F" w:themeColor="background1" w:themeShade="7F"/>
        <w:spacing w:val="60"/>
      </w:rPr>
    </w:sdtEndPr>
    <w:sdtContent>
      <w:p w14:paraId="1D3B4966" w14:textId="4AD37BC5" w:rsidR="00C01EB9" w:rsidRDefault="00C01EB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42C13" w:rsidRPr="00642C13">
          <w:rPr>
            <w:b/>
            <w:bCs/>
            <w:noProof/>
          </w:rPr>
          <w:t>2</w:t>
        </w:r>
        <w:r>
          <w:rPr>
            <w:b/>
            <w:bCs/>
            <w:noProof/>
          </w:rPr>
          <w:fldChar w:fldCharType="end"/>
        </w:r>
        <w:r>
          <w:rPr>
            <w:b/>
            <w:bCs/>
          </w:rPr>
          <w:t xml:space="preserve"> | </w:t>
        </w:r>
        <w:r>
          <w:rPr>
            <w:color w:val="7F7F7F" w:themeColor="background1" w:themeShade="7F"/>
            <w:spacing w:val="60"/>
          </w:rPr>
          <w:t>Page</w:t>
        </w:r>
      </w:p>
    </w:sdtContent>
  </w:sdt>
  <w:p w14:paraId="5110A8E5" w14:textId="77777777" w:rsidR="00C01EB9" w:rsidRDefault="00C01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22CE2" w14:textId="77777777" w:rsidR="00C01EB9" w:rsidRDefault="00C01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40B57" w14:textId="77777777" w:rsidR="00C01EB9" w:rsidRDefault="00C01EB9">
      <w:r>
        <w:separator/>
      </w:r>
    </w:p>
  </w:footnote>
  <w:footnote w:type="continuationSeparator" w:id="0">
    <w:p w14:paraId="41869966" w14:textId="77777777" w:rsidR="00C01EB9" w:rsidRDefault="00C01EB9">
      <w:r>
        <w:continuationSeparator/>
      </w:r>
    </w:p>
  </w:footnote>
  <w:footnote w:type="continuationNotice" w:id="1">
    <w:p w14:paraId="307B6998" w14:textId="77777777" w:rsidR="007D51B5" w:rsidRDefault="007D51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48DB" w14:textId="77777777" w:rsidR="00C01EB9" w:rsidRDefault="00C01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2C3C6" w14:textId="377537F4" w:rsidR="00C01EB9" w:rsidRDefault="00C01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681D" w14:textId="0A6E2469" w:rsidR="00C01EB9" w:rsidRDefault="00C01EB9">
    <w:pPr>
      <w:pStyle w:val="Header"/>
    </w:pPr>
    <w:bookmarkStart w:id="1" w:name="_GoBack"/>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1pt;height:332.45pt" o:bullet="t">
        <v:imagedata r:id="rId1" o:title="TK_LOGO_POINTER_RGB_bullet_blue"/>
      </v:shape>
    </w:pict>
  </w:numPicBullet>
  <w:abstractNum w:abstractNumId="0" w15:restartNumberingAfterBreak="0">
    <w:nsid w:val="FFFFFF88"/>
    <w:multiLevelType w:val="singleLevel"/>
    <w:tmpl w:val="25FC9D7E"/>
    <w:lvl w:ilvl="0">
      <w:start w:val="1"/>
      <w:numFmt w:val="decimal"/>
      <w:pStyle w:val="ListNumber"/>
      <w:lvlText w:val="%1."/>
      <w:lvlJc w:val="left"/>
      <w:pPr>
        <w:tabs>
          <w:tab w:val="num" w:pos="360"/>
        </w:tabs>
        <w:ind w:left="360" w:hanging="360"/>
      </w:pPr>
      <w:rPr>
        <w:rFonts w:hint="default"/>
        <w:color w:val="808080"/>
      </w:rPr>
    </w:lvl>
  </w:abstractNum>
  <w:abstractNum w:abstractNumId="1" w15:restartNumberingAfterBreak="0">
    <w:nsid w:val="0AD361D0"/>
    <w:multiLevelType w:val="hybridMultilevel"/>
    <w:tmpl w:val="7A2C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A192D"/>
    <w:multiLevelType w:val="hybridMultilevel"/>
    <w:tmpl w:val="25DCB6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E0D97"/>
    <w:multiLevelType w:val="hybridMultilevel"/>
    <w:tmpl w:val="F28439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B142D"/>
    <w:multiLevelType w:val="hybridMultilevel"/>
    <w:tmpl w:val="855CB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614FA"/>
    <w:multiLevelType w:val="hybridMultilevel"/>
    <w:tmpl w:val="B882DB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00915"/>
    <w:multiLevelType w:val="hybridMultilevel"/>
    <w:tmpl w:val="1F4E6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37363"/>
    <w:multiLevelType w:val="multilevel"/>
    <w:tmpl w:val="3250A73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8B044DC"/>
    <w:multiLevelType w:val="hybridMultilevel"/>
    <w:tmpl w:val="B9FA33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D466A"/>
    <w:multiLevelType w:val="hybridMultilevel"/>
    <w:tmpl w:val="1A881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25C2A"/>
    <w:multiLevelType w:val="hybridMultilevel"/>
    <w:tmpl w:val="12968C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9339A"/>
    <w:multiLevelType w:val="hybridMultilevel"/>
    <w:tmpl w:val="B70E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E24AA"/>
    <w:multiLevelType w:val="hybridMultilevel"/>
    <w:tmpl w:val="71589CE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31204949"/>
    <w:multiLevelType w:val="hybridMultilevel"/>
    <w:tmpl w:val="83A4B2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D7F55"/>
    <w:multiLevelType w:val="hybridMultilevel"/>
    <w:tmpl w:val="588080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D140B"/>
    <w:multiLevelType w:val="hybridMultilevel"/>
    <w:tmpl w:val="C096C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241CF"/>
    <w:multiLevelType w:val="hybridMultilevel"/>
    <w:tmpl w:val="919C9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14042"/>
    <w:multiLevelType w:val="hybridMultilevel"/>
    <w:tmpl w:val="D642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64E39"/>
    <w:multiLevelType w:val="hybridMultilevel"/>
    <w:tmpl w:val="481A9E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42D95"/>
    <w:multiLevelType w:val="hybridMultilevel"/>
    <w:tmpl w:val="E7044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D09C2"/>
    <w:multiLevelType w:val="hybridMultilevel"/>
    <w:tmpl w:val="EC4A6F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10CFE"/>
    <w:multiLevelType w:val="hybridMultilevel"/>
    <w:tmpl w:val="43601A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700C1"/>
    <w:multiLevelType w:val="hybridMultilevel"/>
    <w:tmpl w:val="20F6C6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33B02"/>
    <w:multiLevelType w:val="hybridMultilevel"/>
    <w:tmpl w:val="F1B2C2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41EEB"/>
    <w:multiLevelType w:val="hybridMultilevel"/>
    <w:tmpl w:val="991A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B3064"/>
    <w:multiLevelType w:val="hybridMultilevel"/>
    <w:tmpl w:val="0240A8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F9E4B00"/>
    <w:multiLevelType w:val="hybridMultilevel"/>
    <w:tmpl w:val="1462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E083BA7"/>
    <w:multiLevelType w:val="hybridMultilevel"/>
    <w:tmpl w:val="5E78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9"/>
  </w:num>
  <w:num w:numId="5">
    <w:abstractNumId w:val="3"/>
  </w:num>
  <w:num w:numId="6">
    <w:abstractNumId w:val="27"/>
  </w:num>
  <w:num w:numId="7">
    <w:abstractNumId w:val="26"/>
  </w:num>
  <w:num w:numId="8">
    <w:abstractNumId w:val="12"/>
  </w:num>
  <w:num w:numId="9">
    <w:abstractNumId w:val="7"/>
  </w:num>
  <w:num w:numId="10">
    <w:abstractNumId w:val="25"/>
  </w:num>
  <w:num w:numId="11">
    <w:abstractNumId w:val="22"/>
  </w:num>
  <w:num w:numId="12">
    <w:abstractNumId w:val="20"/>
  </w:num>
  <w:num w:numId="13">
    <w:abstractNumId w:val="18"/>
  </w:num>
  <w:num w:numId="14">
    <w:abstractNumId w:val="16"/>
  </w:num>
  <w:num w:numId="15">
    <w:abstractNumId w:val="2"/>
  </w:num>
  <w:num w:numId="16">
    <w:abstractNumId w:val="6"/>
  </w:num>
  <w:num w:numId="17">
    <w:abstractNumId w:val="21"/>
  </w:num>
  <w:num w:numId="18">
    <w:abstractNumId w:val="14"/>
  </w:num>
  <w:num w:numId="19">
    <w:abstractNumId w:val="5"/>
  </w:num>
  <w:num w:numId="20">
    <w:abstractNumId w:val="23"/>
  </w:num>
  <w:num w:numId="21">
    <w:abstractNumId w:val="10"/>
  </w:num>
  <w:num w:numId="22">
    <w:abstractNumId w:val="8"/>
  </w:num>
  <w:num w:numId="23">
    <w:abstractNumId w:val="13"/>
  </w:num>
  <w:num w:numId="24">
    <w:abstractNumId w:val="15"/>
  </w:num>
  <w:num w:numId="25">
    <w:abstractNumId w:val="19"/>
  </w:num>
  <w:num w:numId="26">
    <w:abstractNumId w:val="28"/>
  </w:num>
  <w:num w:numId="27">
    <w:abstractNumId w:val="11"/>
  </w:num>
  <w:num w:numId="28">
    <w:abstractNumId w:val="17"/>
  </w:num>
  <w:num w:numId="29">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99"/>
    <w:rsid w:val="00024E8D"/>
    <w:rsid w:val="000615F6"/>
    <w:rsid w:val="000620AC"/>
    <w:rsid w:val="0008669D"/>
    <w:rsid w:val="000B4241"/>
    <w:rsid w:val="000F1A02"/>
    <w:rsid w:val="001036A3"/>
    <w:rsid w:val="00117895"/>
    <w:rsid w:val="001C64D5"/>
    <w:rsid w:val="001E1455"/>
    <w:rsid w:val="001E6A09"/>
    <w:rsid w:val="00230AFE"/>
    <w:rsid w:val="00247973"/>
    <w:rsid w:val="00274EF8"/>
    <w:rsid w:val="002C200B"/>
    <w:rsid w:val="002C747E"/>
    <w:rsid w:val="002E5B54"/>
    <w:rsid w:val="00306FF4"/>
    <w:rsid w:val="00340A0B"/>
    <w:rsid w:val="00343B14"/>
    <w:rsid w:val="003C7F21"/>
    <w:rsid w:val="003D491F"/>
    <w:rsid w:val="00410B55"/>
    <w:rsid w:val="004467A1"/>
    <w:rsid w:val="00452402"/>
    <w:rsid w:val="004906AC"/>
    <w:rsid w:val="004C7B83"/>
    <w:rsid w:val="004E01EA"/>
    <w:rsid w:val="004E1566"/>
    <w:rsid w:val="004F7B11"/>
    <w:rsid w:val="00524F95"/>
    <w:rsid w:val="005428EF"/>
    <w:rsid w:val="00554EA2"/>
    <w:rsid w:val="00583B43"/>
    <w:rsid w:val="005A1DF4"/>
    <w:rsid w:val="005B3D77"/>
    <w:rsid w:val="005D2C3D"/>
    <w:rsid w:val="00611CB7"/>
    <w:rsid w:val="00620C7A"/>
    <w:rsid w:val="00633FB4"/>
    <w:rsid w:val="00642C13"/>
    <w:rsid w:val="006659E1"/>
    <w:rsid w:val="00693B7C"/>
    <w:rsid w:val="006B31B1"/>
    <w:rsid w:val="006B66B5"/>
    <w:rsid w:val="006D5714"/>
    <w:rsid w:val="006E4332"/>
    <w:rsid w:val="007021EB"/>
    <w:rsid w:val="00747C37"/>
    <w:rsid w:val="00771CA7"/>
    <w:rsid w:val="007A2724"/>
    <w:rsid w:val="007B4CE0"/>
    <w:rsid w:val="007D51B5"/>
    <w:rsid w:val="007F6119"/>
    <w:rsid w:val="007F79A6"/>
    <w:rsid w:val="0080250E"/>
    <w:rsid w:val="00842E2F"/>
    <w:rsid w:val="00845E8C"/>
    <w:rsid w:val="00855266"/>
    <w:rsid w:val="008A488E"/>
    <w:rsid w:val="00900553"/>
    <w:rsid w:val="0091299F"/>
    <w:rsid w:val="009216B6"/>
    <w:rsid w:val="009265B5"/>
    <w:rsid w:val="00926886"/>
    <w:rsid w:val="00935EE1"/>
    <w:rsid w:val="009B537B"/>
    <w:rsid w:val="009F1D1B"/>
    <w:rsid w:val="009F40EF"/>
    <w:rsid w:val="009F4A3E"/>
    <w:rsid w:val="009F7C50"/>
    <w:rsid w:val="00A30C3E"/>
    <w:rsid w:val="00A90EB6"/>
    <w:rsid w:val="00AA04D8"/>
    <w:rsid w:val="00AA6C26"/>
    <w:rsid w:val="00AB438C"/>
    <w:rsid w:val="00AC0BE0"/>
    <w:rsid w:val="00AE4A0B"/>
    <w:rsid w:val="00B04D41"/>
    <w:rsid w:val="00B535AB"/>
    <w:rsid w:val="00B73D79"/>
    <w:rsid w:val="00BA6DAF"/>
    <w:rsid w:val="00BF44E7"/>
    <w:rsid w:val="00C01EB9"/>
    <w:rsid w:val="00C04AED"/>
    <w:rsid w:val="00C11A7C"/>
    <w:rsid w:val="00C2008D"/>
    <w:rsid w:val="00C43D2D"/>
    <w:rsid w:val="00C62199"/>
    <w:rsid w:val="00C8085C"/>
    <w:rsid w:val="00CB3B60"/>
    <w:rsid w:val="00CF3366"/>
    <w:rsid w:val="00D15EED"/>
    <w:rsid w:val="00D30EC2"/>
    <w:rsid w:val="00D5195D"/>
    <w:rsid w:val="00D73CE6"/>
    <w:rsid w:val="00D766E6"/>
    <w:rsid w:val="00D92A7C"/>
    <w:rsid w:val="00DA0546"/>
    <w:rsid w:val="00DB40C9"/>
    <w:rsid w:val="00DC06D5"/>
    <w:rsid w:val="00E02D92"/>
    <w:rsid w:val="00E17842"/>
    <w:rsid w:val="00E26E1E"/>
    <w:rsid w:val="00E32AEA"/>
    <w:rsid w:val="00E82D08"/>
    <w:rsid w:val="00E92235"/>
    <w:rsid w:val="00EA028C"/>
    <w:rsid w:val="00EA3B84"/>
    <w:rsid w:val="00ED36FF"/>
    <w:rsid w:val="00ED56A7"/>
    <w:rsid w:val="00ED7385"/>
    <w:rsid w:val="00EE42B3"/>
    <w:rsid w:val="00EF7F65"/>
    <w:rsid w:val="00F06110"/>
    <w:rsid w:val="00F506A6"/>
    <w:rsid w:val="00F55E62"/>
    <w:rsid w:val="00F67716"/>
    <w:rsid w:val="00F847CB"/>
    <w:rsid w:val="00FF635B"/>
    <w:rsid w:val="148D1937"/>
    <w:rsid w:val="18F40A8B"/>
    <w:rsid w:val="2BDCB01A"/>
    <w:rsid w:val="2F3D1D00"/>
    <w:rsid w:val="319B34FC"/>
    <w:rsid w:val="3238ADFC"/>
    <w:rsid w:val="37A68814"/>
    <w:rsid w:val="5F00B4D6"/>
    <w:rsid w:val="60865DF8"/>
    <w:rsid w:val="6B45A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D5395F"/>
  <w15:chartTrackingRefBased/>
  <w15:docId w15:val="{A9CC9037-E653-4911-967D-A6AF83C9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uiPriority="1"/>
    <w:lsdException w:name="Title" w:uiPriority="10" w:qFormat="1"/>
    <w:lsdException w:name="Default Paragraph Font" w:uiPriority="1"/>
    <w:lsdException w:name="Subtitle" w:uiPriority="11"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sz w:val="48"/>
    </w:rPr>
  </w:style>
  <w:style w:type="paragraph" w:styleId="BodyText">
    <w:name w:val="Body Text"/>
    <w:basedOn w:val="Normal"/>
    <w:pPr>
      <w:jc w:val="both"/>
    </w:pPr>
    <w:rPr>
      <w:sz w:val="40"/>
    </w:rPr>
  </w:style>
  <w:style w:type="paragraph" w:styleId="ListBullet">
    <w:name w:val="List Bullet"/>
    <w:basedOn w:val="Normal"/>
    <w:autoRedefine/>
    <w:pPr>
      <w:ind w:right="26"/>
      <w:jc w:val="both"/>
    </w:pPr>
    <w:rPr>
      <w:sz w:val="4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hAnsi="Calibri"/>
      <w:sz w:val="22"/>
      <w:szCs w:val="22"/>
      <w:lang w:val="en-US" w:eastAsia="en-US"/>
    </w:rPr>
  </w:style>
  <w:style w:type="character" w:customStyle="1" w:styleId="TitleChar">
    <w:name w:val="Title Char"/>
    <w:link w:val="Title"/>
    <w:uiPriority w:val="10"/>
    <w:rPr>
      <w:sz w:val="48"/>
      <w:szCs w:val="24"/>
    </w:rPr>
  </w:style>
  <w:style w:type="paragraph" w:styleId="Subtitle">
    <w:name w:val="Subtitle"/>
    <w:basedOn w:val="Normal"/>
    <w:next w:val="Normal"/>
    <w:link w:val="SubtitleChar"/>
    <w:uiPriority w:val="11"/>
    <w:qFormat/>
    <w:pPr>
      <w:numPr>
        <w:ilvl w:val="1"/>
      </w:numPr>
      <w:spacing w:after="160"/>
    </w:pPr>
    <w:rPr>
      <w:rFonts w:ascii="Cambria" w:hAnsi="Cambria"/>
      <w:sz w:val="22"/>
      <w:szCs w:val="22"/>
      <w:lang w:eastAsia="en-US"/>
    </w:rPr>
  </w:style>
  <w:style w:type="character" w:customStyle="1" w:styleId="SubtitleChar">
    <w:name w:val="Subtitle Char"/>
    <w:link w:val="Subtitle"/>
    <w:uiPriority w:val="11"/>
    <w:rPr>
      <w:rFonts w:ascii="Cambria" w:hAnsi="Cambria"/>
      <w:sz w:val="22"/>
      <w:szCs w:val="22"/>
      <w:lang w:eastAsia="en-US"/>
    </w:rPr>
  </w:style>
  <w:style w:type="character" w:customStyle="1" w:styleId="FooterChar">
    <w:name w:val="Footer Char"/>
    <w:link w:val="Footer"/>
    <w:uiPriority w:val="99"/>
    <w:rPr>
      <w:sz w:val="24"/>
      <w:szCs w:val="24"/>
    </w:rPr>
  </w:style>
  <w:style w:type="paragraph" w:styleId="ListNumber">
    <w:name w:val="List Number"/>
    <w:basedOn w:val="Normal"/>
    <w:uiPriority w:val="1"/>
    <w:pPr>
      <w:numPr>
        <w:numId w:val="2"/>
      </w:numPr>
      <w:tabs>
        <w:tab w:val="clear" w:pos="360"/>
        <w:tab w:val="num" w:pos="720"/>
      </w:tabs>
      <w:spacing w:after="160" w:line="259" w:lineRule="auto"/>
      <w:ind w:left="720"/>
    </w:pPr>
    <w:rPr>
      <w:rFonts w:ascii="Calibri" w:hAnsi="Calibri"/>
      <w:sz w:val="22"/>
      <w:szCs w:val="22"/>
      <w:lang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ListParagraph">
    <w:name w:val="List Paragraph"/>
    <w:basedOn w:val="Normal"/>
    <w:uiPriority w:val="34"/>
    <w:qFormat/>
    <w:rsid w:val="00E32AEA"/>
    <w:pPr>
      <w:ind w:left="720"/>
      <w:contextualSpacing/>
    </w:pPr>
  </w:style>
  <w:style w:type="paragraph" w:styleId="NormalWeb">
    <w:name w:val="Normal (Web)"/>
    <w:basedOn w:val="Normal"/>
    <w:uiPriority w:val="99"/>
    <w:unhideWhenUsed/>
    <w:rsid w:val="00935EE1"/>
    <w:pPr>
      <w:spacing w:before="100" w:beforeAutospacing="1" w:after="100" w:afterAutospacing="1"/>
    </w:pPr>
  </w:style>
  <w:style w:type="paragraph" w:customStyle="1" w:styleId="4Bulletedcopyblue">
    <w:name w:val="4 Bulleted copy blue"/>
    <w:basedOn w:val="Normal"/>
    <w:qFormat/>
    <w:rsid w:val="004E01EA"/>
    <w:pPr>
      <w:numPr>
        <w:numId w:val="6"/>
      </w:numPr>
      <w:spacing w:after="120"/>
    </w:pPr>
    <w:rPr>
      <w:rFonts w:ascii="Arial" w:eastAsia="MS Mincho" w:hAnsi="Arial" w:cs="Arial"/>
      <w:sz w:val="20"/>
      <w:szCs w:val="20"/>
      <w:lang w:val="en-US" w:eastAsia="en-US"/>
    </w:rPr>
  </w:style>
  <w:style w:type="character" w:styleId="Emphasis">
    <w:name w:val="Emphasis"/>
    <w:basedOn w:val="DefaultParagraphFont"/>
    <w:uiPriority w:val="20"/>
    <w:qFormat/>
    <w:rsid w:val="00747C37"/>
    <w:rPr>
      <w:i/>
      <w:iCs/>
    </w:rPr>
  </w:style>
  <w:style w:type="paragraph" w:customStyle="1" w:styleId="Default">
    <w:name w:val="Default"/>
    <w:rsid w:val="00620C7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54262">
      <w:bodyDiv w:val="1"/>
      <w:marLeft w:val="0"/>
      <w:marRight w:val="0"/>
      <w:marTop w:val="0"/>
      <w:marBottom w:val="0"/>
      <w:divBdr>
        <w:top w:val="none" w:sz="0" w:space="0" w:color="auto"/>
        <w:left w:val="none" w:sz="0" w:space="0" w:color="auto"/>
        <w:bottom w:val="none" w:sz="0" w:space="0" w:color="auto"/>
        <w:right w:val="none" w:sz="0" w:space="0" w:color="auto"/>
      </w:divBdr>
    </w:div>
    <w:div w:id="880442229">
      <w:bodyDiv w:val="1"/>
      <w:marLeft w:val="0"/>
      <w:marRight w:val="0"/>
      <w:marTop w:val="0"/>
      <w:marBottom w:val="0"/>
      <w:divBdr>
        <w:top w:val="none" w:sz="0" w:space="0" w:color="auto"/>
        <w:left w:val="none" w:sz="0" w:space="0" w:color="auto"/>
        <w:bottom w:val="none" w:sz="0" w:space="0" w:color="auto"/>
        <w:right w:val="none" w:sz="0" w:space="0" w:color="auto"/>
      </w:divBdr>
      <w:divsChild>
        <w:div w:id="2127119082">
          <w:marLeft w:val="0"/>
          <w:marRight w:val="0"/>
          <w:marTop w:val="0"/>
          <w:marBottom w:val="0"/>
          <w:divBdr>
            <w:top w:val="none" w:sz="0" w:space="0" w:color="auto"/>
            <w:left w:val="none" w:sz="0" w:space="0" w:color="auto"/>
            <w:bottom w:val="none" w:sz="0" w:space="0" w:color="auto"/>
            <w:right w:val="none" w:sz="0" w:space="0" w:color="auto"/>
          </w:divBdr>
          <w:divsChild>
            <w:div w:id="921186270">
              <w:marLeft w:val="0"/>
              <w:marRight w:val="0"/>
              <w:marTop w:val="0"/>
              <w:marBottom w:val="0"/>
              <w:divBdr>
                <w:top w:val="none" w:sz="0" w:space="0" w:color="auto"/>
                <w:left w:val="none" w:sz="0" w:space="0" w:color="auto"/>
                <w:bottom w:val="none" w:sz="0" w:space="0" w:color="auto"/>
                <w:right w:val="none" w:sz="0" w:space="0" w:color="auto"/>
              </w:divBdr>
              <w:divsChild>
                <w:div w:id="403718674">
                  <w:marLeft w:val="0"/>
                  <w:marRight w:val="0"/>
                  <w:marTop w:val="0"/>
                  <w:marBottom w:val="0"/>
                  <w:divBdr>
                    <w:top w:val="none" w:sz="0" w:space="0" w:color="auto"/>
                    <w:left w:val="none" w:sz="0" w:space="0" w:color="auto"/>
                    <w:bottom w:val="none" w:sz="0" w:space="0" w:color="auto"/>
                    <w:right w:val="none" w:sz="0" w:space="0" w:color="auto"/>
                  </w:divBdr>
                  <w:divsChild>
                    <w:div w:id="781998834">
                      <w:marLeft w:val="0"/>
                      <w:marRight w:val="0"/>
                      <w:marTop w:val="0"/>
                      <w:marBottom w:val="0"/>
                      <w:divBdr>
                        <w:top w:val="none" w:sz="0" w:space="0" w:color="auto"/>
                        <w:left w:val="none" w:sz="0" w:space="0" w:color="auto"/>
                        <w:bottom w:val="none" w:sz="0" w:space="0" w:color="auto"/>
                        <w:right w:val="none" w:sz="0" w:space="0" w:color="auto"/>
                      </w:divBdr>
                      <w:divsChild>
                        <w:div w:id="2052997940">
                          <w:marLeft w:val="0"/>
                          <w:marRight w:val="0"/>
                          <w:marTop w:val="0"/>
                          <w:marBottom w:val="0"/>
                          <w:divBdr>
                            <w:top w:val="none" w:sz="0" w:space="0" w:color="auto"/>
                            <w:left w:val="none" w:sz="0" w:space="0" w:color="auto"/>
                            <w:bottom w:val="none" w:sz="0" w:space="0" w:color="auto"/>
                            <w:right w:val="none" w:sz="0" w:space="0" w:color="auto"/>
                          </w:divBdr>
                          <w:divsChild>
                            <w:div w:id="10833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15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68671B9CECC4A9F50F123973FCE7D" ma:contentTypeVersion="5" ma:contentTypeDescription="Create a new document." ma:contentTypeScope="" ma:versionID="e156fe8480aa5aa70ea364d38fbecba8">
  <xsd:schema xmlns:xsd="http://www.w3.org/2001/XMLSchema" xmlns:xs="http://www.w3.org/2001/XMLSchema" xmlns:p="http://schemas.microsoft.com/office/2006/metadata/properties" xmlns:ns2="f44c52f5-1bfd-4480-b435-80df5cf3bea5" targetNamespace="http://schemas.microsoft.com/office/2006/metadata/properties" ma:root="true" ma:fieldsID="ffa370f8c2c7fddd4f3d7f496d498ecc" ns2:_="">
    <xsd:import namespace="f44c52f5-1bfd-4480-b435-80df5cf3be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c52f5-1bfd-4480-b435-80df5cf3b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CD96A-E0F0-4B93-9A71-C93D5BF1D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c52f5-1bfd-4480-b435-80df5cf3b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2C8CA-46BD-466B-8E01-7A6E89D35C61}">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f44c52f5-1bfd-4480-b435-80df5cf3bea5"/>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7A5FBD2-D46F-4135-81C1-4CA66735DF27}">
  <ds:schemaRefs>
    <ds:schemaRef ds:uri="http://schemas.microsoft.com/sharepoint/v3/contenttype/forms"/>
  </ds:schemaRefs>
</ds:datastoreItem>
</file>

<file path=customXml/itemProps4.xml><?xml version="1.0" encoding="utf-8"?>
<ds:datastoreItem xmlns:ds="http://schemas.openxmlformats.org/officeDocument/2006/customXml" ds:itemID="{3FD59DA4-31D0-4787-9935-B36AC0FB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STRATHEARN ASSESSMENT POLICY</vt:lpstr>
    </vt:vector>
  </TitlesOfParts>
  <Company>Research Machines plc.</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STRATHEARN ASSESSMENT POLICY</dc:title>
  <dc:subject/>
  <dc:creator>lwright892</dc:creator>
  <cp:keywords/>
  <cp:lastModifiedBy>M Stevenson</cp:lastModifiedBy>
  <cp:revision>2</cp:revision>
  <cp:lastPrinted>2019-08-20T14:48:00Z</cp:lastPrinted>
  <dcterms:created xsi:type="dcterms:W3CDTF">2020-10-06T09:44:00Z</dcterms:created>
  <dcterms:modified xsi:type="dcterms:W3CDTF">2020-10-06T09:44:00Z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0x01010018D68671B9CECC4A9F50F123973FCE7D</vt:lpwstr>
  </property>
</Properties>
</file>